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93F9D" w14:textId="77A6C338" w:rsidR="00450439" w:rsidRDefault="0046707F">
      <w:r>
        <w:t>OBRAZLOŽENJE PRIJEDLOGA FINANCIJSKOG PLANA HRVATSKE KNJIŽNICE I ČITAONICE ĐURO SUDETA GAREŠNICA ZA 2024. GODINU I PROJEKCIJA ZA 2025. I 2026. GODINU</w:t>
      </w:r>
    </w:p>
    <w:p w14:paraId="2A9FA74D" w14:textId="1CC820DE" w:rsidR="00450439" w:rsidRDefault="00450439">
      <w:proofErr w:type="spellStart"/>
      <w:r>
        <w:t>Sukladno</w:t>
      </w:r>
      <w:proofErr w:type="spellEnd"/>
      <w:r>
        <w:t xml:space="preserve"> </w:t>
      </w:r>
      <w:proofErr w:type="spellStart"/>
      <w:r>
        <w:t>odredbi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38.Zakona o </w:t>
      </w:r>
      <w:proofErr w:type="spellStart"/>
      <w:r>
        <w:t>proračunu</w:t>
      </w:r>
      <w:proofErr w:type="spellEnd"/>
      <w:r>
        <w:t xml:space="preserve"> (NN 144/21) </w:t>
      </w:r>
      <w:proofErr w:type="spellStart"/>
      <w:r>
        <w:t>ravnateljica</w:t>
      </w:r>
      <w:proofErr w:type="spellEnd"/>
      <w:r>
        <w:t xml:space="preserve"> </w:t>
      </w:r>
      <w:proofErr w:type="spellStart"/>
      <w:r>
        <w:t>Hrvatske</w:t>
      </w:r>
      <w:proofErr w:type="spellEnd"/>
      <w:r>
        <w:t xml:space="preserve"> </w:t>
      </w:r>
      <w:proofErr w:type="spellStart"/>
      <w:r>
        <w:t>knjižnice</w:t>
      </w:r>
      <w:proofErr w:type="spellEnd"/>
      <w:r>
        <w:t xml:space="preserve"> I </w:t>
      </w:r>
      <w:proofErr w:type="spellStart"/>
      <w:r>
        <w:t>čitaonice</w:t>
      </w:r>
      <w:proofErr w:type="spellEnd"/>
      <w:r>
        <w:t xml:space="preserve"> </w:t>
      </w:r>
      <w:proofErr w:type="spellStart"/>
      <w:r>
        <w:t>Đuro</w:t>
      </w:r>
      <w:proofErr w:type="spellEnd"/>
      <w:r>
        <w:t xml:space="preserve"> </w:t>
      </w:r>
      <w:proofErr w:type="spellStart"/>
      <w:r>
        <w:t>Sudeta</w:t>
      </w:r>
      <w:proofErr w:type="spellEnd"/>
      <w:r>
        <w:t xml:space="preserve"> </w:t>
      </w:r>
      <w:proofErr w:type="spellStart"/>
      <w:r>
        <w:t>Garešnica</w:t>
      </w:r>
      <w:proofErr w:type="spellEnd"/>
      <w:r>
        <w:t xml:space="preserve"> </w:t>
      </w:r>
      <w:proofErr w:type="spellStart"/>
      <w:r>
        <w:t>izradila</w:t>
      </w:r>
      <w:proofErr w:type="spellEnd"/>
      <w:r>
        <w:t xml:space="preserve"> je </w:t>
      </w:r>
      <w:proofErr w:type="spellStart"/>
      <w:r>
        <w:t>Prijedlog</w:t>
      </w:r>
      <w:proofErr w:type="spellEnd"/>
      <w:r>
        <w:t xml:space="preserve"> </w:t>
      </w:r>
      <w:proofErr w:type="spellStart"/>
      <w:r>
        <w:t>Financijskog</w:t>
      </w:r>
      <w:proofErr w:type="spellEnd"/>
      <w:r>
        <w:t xml:space="preserve"> plana za 2024. </w:t>
      </w:r>
      <w:proofErr w:type="spellStart"/>
      <w:r>
        <w:t>Godinu</w:t>
      </w:r>
      <w:proofErr w:type="spellEnd"/>
      <w:r>
        <w:t xml:space="preserve"> s </w:t>
      </w:r>
      <w:proofErr w:type="spellStart"/>
      <w:r>
        <w:t>projekcijama</w:t>
      </w:r>
      <w:proofErr w:type="spellEnd"/>
      <w:r>
        <w:t xml:space="preserve"> plana za 2025. I 2026. 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se </w:t>
      </w:r>
      <w:proofErr w:type="spellStart"/>
      <w:r>
        <w:t>isti</w:t>
      </w:r>
      <w:proofErr w:type="spellEnd"/>
      <w:r>
        <w:t xml:space="preserve"> </w:t>
      </w:r>
      <w:proofErr w:type="spellStart"/>
      <w:r>
        <w:t>dostavlja</w:t>
      </w:r>
      <w:proofErr w:type="spellEnd"/>
      <w:r>
        <w:t xml:space="preserve"> </w:t>
      </w:r>
      <w:proofErr w:type="spellStart"/>
      <w:r>
        <w:t>Upravnom</w:t>
      </w:r>
      <w:proofErr w:type="spellEnd"/>
      <w:r>
        <w:t xml:space="preserve"> </w:t>
      </w:r>
      <w:proofErr w:type="spellStart"/>
      <w:r>
        <w:t>odjelu</w:t>
      </w:r>
      <w:proofErr w:type="spellEnd"/>
      <w:r>
        <w:t xml:space="preserve"> za </w:t>
      </w:r>
      <w:proofErr w:type="spellStart"/>
      <w:r>
        <w:t>dr</w:t>
      </w:r>
      <w:r w:rsidR="00F22456">
        <w:t>u</w:t>
      </w:r>
      <w:r>
        <w:t>štvene</w:t>
      </w:r>
      <w:proofErr w:type="spellEnd"/>
      <w:r>
        <w:t xml:space="preserve"> </w:t>
      </w:r>
      <w:proofErr w:type="spellStart"/>
      <w:r>
        <w:t>djelatnosti</w:t>
      </w:r>
      <w:proofErr w:type="spellEnd"/>
      <w:r w:rsidR="00F22456">
        <w:t xml:space="preserve">, </w:t>
      </w:r>
      <w:proofErr w:type="spellStart"/>
      <w:r w:rsidR="00F22456">
        <w:t>imovinu</w:t>
      </w:r>
      <w:proofErr w:type="spellEnd"/>
      <w:r w:rsidR="00F22456">
        <w:t xml:space="preserve"> I </w:t>
      </w:r>
      <w:proofErr w:type="spellStart"/>
      <w:r w:rsidR="00F22456">
        <w:t>opće</w:t>
      </w:r>
      <w:proofErr w:type="spellEnd"/>
      <w:r w:rsidR="00F22456">
        <w:t xml:space="preserve"> </w:t>
      </w:r>
      <w:proofErr w:type="spellStart"/>
      <w:r w:rsidR="00F22456">
        <w:t>poslove</w:t>
      </w:r>
      <w:proofErr w:type="spellEnd"/>
      <w:r w:rsidR="00F22456">
        <w:t xml:space="preserve"> </w:t>
      </w:r>
      <w:r>
        <w:t>Grada  Garešnic</w:t>
      </w:r>
      <w:r w:rsidR="007156B0">
        <w:t>e</w:t>
      </w:r>
      <w:r>
        <w:t xml:space="preserve">. </w:t>
      </w:r>
    </w:p>
    <w:p w14:paraId="331F6068" w14:textId="1F39F07F" w:rsidR="00450439" w:rsidRDefault="00450439">
      <w:proofErr w:type="spellStart"/>
      <w:r>
        <w:t>Proračunski</w:t>
      </w:r>
      <w:proofErr w:type="spellEnd"/>
      <w:r>
        <w:t xml:space="preserve"> </w:t>
      </w:r>
      <w:proofErr w:type="spellStart"/>
      <w:r>
        <w:t>korisnik</w:t>
      </w:r>
      <w:proofErr w:type="spellEnd"/>
      <w:r>
        <w:t xml:space="preserve"> Hrvatska </w:t>
      </w:r>
      <w:proofErr w:type="spellStart"/>
      <w:r>
        <w:t>knjižnice</w:t>
      </w:r>
      <w:proofErr w:type="spellEnd"/>
      <w:r>
        <w:t xml:space="preserve"> I </w:t>
      </w:r>
      <w:proofErr w:type="spellStart"/>
      <w:r>
        <w:t>čitaonica</w:t>
      </w:r>
      <w:proofErr w:type="spellEnd"/>
      <w:r>
        <w:t xml:space="preserve"> </w:t>
      </w:r>
      <w:proofErr w:type="spellStart"/>
      <w:r>
        <w:t>Đuro</w:t>
      </w:r>
      <w:proofErr w:type="spellEnd"/>
      <w:r>
        <w:t xml:space="preserve"> </w:t>
      </w:r>
      <w:proofErr w:type="spellStart"/>
      <w:r>
        <w:t>Sudeta</w:t>
      </w:r>
      <w:proofErr w:type="spellEnd"/>
      <w:r>
        <w:t xml:space="preserve"> </w:t>
      </w:r>
      <w:proofErr w:type="spellStart"/>
      <w:r>
        <w:t>Garešnica</w:t>
      </w:r>
      <w:proofErr w:type="spellEnd"/>
      <w:r>
        <w:t xml:space="preserve">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Upravno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obvezu</w:t>
      </w:r>
      <w:proofErr w:type="spellEnd"/>
      <w:r>
        <w:t xml:space="preserve"> </w:t>
      </w:r>
      <w:proofErr w:type="spellStart"/>
      <w:r>
        <w:t>donošenja</w:t>
      </w:r>
      <w:proofErr w:type="spellEnd"/>
      <w:r>
        <w:t xml:space="preserve"> plana </w:t>
      </w:r>
      <w:proofErr w:type="spellStart"/>
      <w:r>
        <w:t>ima</w:t>
      </w:r>
      <w:proofErr w:type="spellEnd"/>
      <w:r>
        <w:t xml:space="preserve"> </w:t>
      </w:r>
      <w:proofErr w:type="spellStart"/>
      <w:r>
        <w:t>ravnateljica</w:t>
      </w:r>
      <w:proofErr w:type="spellEnd"/>
      <w:r>
        <w:t>.</w:t>
      </w:r>
    </w:p>
    <w:p w14:paraId="59A95B7F" w14:textId="35D5A13B" w:rsidR="00937F26" w:rsidRDefault="00937F26">
      <w:proofErr w:type="spellStart"/>
      <w:r>
        <w:t>Prijedlog</w:t>
      </w:r>
      <w:proofErr w:type="spellEnd"/>
      <w:r>
        <w:t xml:space="preserve"> je </w:t>
      </w:r>
      <w:proofErr w:type="spellStart"/>
      <w:r>
        <w:t>izrađen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metodologiji</w:t>
      </w:r>
      <w:proofErr w:type="spellEnd"/>
      <w:r>
        <w:t xml:space="preserve"> </w:t>
      </w:r>
      <w:proofErr w:type="spellStart"/>
      <w:r>
        <w:t>propisanoj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o </w:t>
      </w:r>
      <w:proofErr w:type="spellStart"/>
      <w:r>
        <w:t>proračunu</w:t>
      </w:r>
      <w:proofErr w:type="spellEnd"/>
      <w:r>
        <w:t>.</w:t>
      </w:r>
    </w:p>
    <w:p w14:paraId="27056DB5" w14:textId="34D4CCFF" w:rsidR="009F202B" w:rsidRDefault="009F202B">
      <w:proofErr w:type="spellStart"/>
      <w:r>
        <w:t>Prijedlog</w:t>
      </w:r>
      <w:proofErr w:type="spellEnd"/>
      <w:r>
        <w:t xml:space="preserve"> </w:t>
      </w:r>
      <w:proofErr w:type="spellStart"/>
      <w:r>
        <w:t>Financijskog</w:t>
      </w:r>
      <w:proofErr w:type="spellEnd"/>
      <w:r>
        <w:t xml:space="preserve"> plana </w:t>
      </w:r>
      <w:proofErr w:type="spellStart"/>
      <w:r>
        <w:t>sastoji</w:t>
      </w:r>
      <w:proofErr w:type="spellEnd"/>
      <w:r>
        <w:t xml:space="preserve"> se od </w:t>
      </w:r>
      <w:r w:rsidR="00CF2C69">
        <w:t>:</w:t>
      </w:r>
    </w:p>
    <w:p w14:paraId="768EA9CB" w14:textId="572D9BEF" w:rsidR="00CF2C69" w:rsidRDefault="00CF2C69" w:rsidP="00CF2C69">
      <w:pPr>
        <w:pStyle w:val="ListParagraph"/>
        <w:numPr>
          <w:ilvl w:val="0"/>
          <w:numId w:val="1"/>
        </w:numPr>
      </w:pPr>
      <w:r>
        <w:t>Plan za 2024.</w:t>
      </w:r>
    </w:p>
    <w:p w14:paraId="63E9FCB8" w14:textId="72479BF1" w:rsidR="00CF2C69" w:rsidRDefault="00CF2C69" w:rsidP="00CF2C69">
      <w:pPr>
        <w:pStyle w:val="ListParagraph"/>
        <w:numPr>
          <w:ilvl w:val="0"/>
          <w:numId w:val="1"/>
        </w:numPr>
      </w:pPr>
      <w:proofErr w:type="spellStart"/>
      <w:r>
        <w:t>Projekcija</w:t>
      </w:r>
      <w:proofErr w:type="spellEnd"/>
      <w:r>
        <w:t xml:space="preserve"> Plana za 2025.</w:t>
      </w:r>
    </w:p>
    <w:p w14:paraId="023C2258" w14:textId="49AE75D5" w:rsidR="00CF2C69" w:rsidRDefault="00CF2C69" w:rsidP="00CF2C69">
      <w:pPr>
        <w:pStyle w:val="ListParagraph"/>
        <w:numPr>
          <w:ilvl w:val="0"/>
          <w:numId w:val="1"/>
        </w:numPr>
      </w:pPr>
      <w:proofErr w:type="spellStart"/>
      <w:r>
        <w:t>Projekcija</w:t>
      </w:r>
      <w:proofErr w:type="spellEnd"/>
      <w:r>
        <w:t xml:space="preserve"> Plana za 2026.</w:t>
      </w:r>
    </w:p>
    <w:p w14:paraId="6597F5F8" w14:textId="77777777" w:rsidR="00FE093B" w:rsidRDefault="00FE093B" w:rsidP="00FE093B"/>
    <w:p w14:paraId="13EE419E" w14:textId="60098637" w:rsidR="00CF2C69" w:rsidRDefault="00CF2C69" w:rsidP="00CF2C69">
      <w:proofErr w:type="spellStart"/>
      <w:r>
        <w:t>Prijedlog</w:t>
      </w:r>
      <w:proofErr w:type="spellEnd"/>
      <w:r>
        <w:t xml:space="preserve"> </w:t>
      </w:r>
      <w:proofErr w:type="spellStart"/>
      <w:r>
        <w:t>sadrži</w:t>
      </w:r>
      <w:proofErr w:type="spellEnd"/>
      <w:r>
        <w:t>:</w:t>
      </w:r>
    </w:p>
    <w:p w14:paraId="7DAD6F30" w14:textId="2914003C" w:rsidR="00CF2C69" w:rsidRDefault="00CF2C69" w:rsidP="00CF2C69">
      <w:pPr>
        <w:pStyle w:val="ListParagraph"/>
        <w:numPr>
          <w:ilvl w:val="0"/>
          <w:numId w:val="2"/>
        </w:numPr>
      </w:pPr>
      <w:proofErr w:type="spellStart"/>
      <w:r>
        <w:t>Opći</w:t>
      </w:r>
      <w:proofErr w:type="spellEnd"/>
      <w:r>
        <w:t xml:space="preserve"> </w:t>
      </w:r>
      <w:proofErr w:type="spellStart"/>
      <w:r>
        <w:t>dio</w:t>
      </w:r>
      <w:proofErr w:type="spellEnd"/>
    </w:p>
    <w:p w14:paraId="0D758B51" w14:textId="45DAE730" w:rsidR="00CF2C69" w:rsidRDefault="00CF2C69" w:rsidP="00CF2C69">
      <w:pPr>
        <w:pStyle w:val="ListParagraph"/>
        <w:numPr>
          <w:ilvl w:val="0"/>
          <w:numId w:val="2"/>
        </w:numPr>
      </w:pPr>
      <w:proofErr w:type="spellStart"/>
      <w:r>
        <w:t>Posebni</w:t>
      </w:r>
      <w:proofErr w:type="spellEnd"/>
      <w:r>
        <w:t xml:space="preserve"> </w:t>
      </w:r>
      <w:proofErr w:type="spellStart"/>
      <w:r>
        <w:t>dio</w:t>
      </w:r>
      <w:proofErr w:type="spellEnd"/>
    </w:p>
    <w:p w14:paraId="3BD8B788" w14:textId="40FB8099" w:rsidR="00CF2C69" w:rsidRDefault="00CF2C69" w:rsidP="00CF2C69">
      <w:pPr>
        <w:pStyle w:val="ListParagraph"/>
        <w:numPr>
          <w:ilvl w:val="0"/>
          <w:numId w:val="2"/>
        </w:numPr>
      </w:pPr>
      <w:proofErr w:type="spellStart"/>
      <w:r>
        <w:t>Obrazloženje</w:t>
      </w:r>
      <w:proofErr w:type="spellEnd"/>
      <w:r>
        <w:t xml:space="preserve"> </w:t>
      </w:r>
      <w:proofErr w:type="spellStart"/>
      <w:r>
        <w:t>Financijskog</w:t>
      </w:r>
      <w:proofErr w:type="spellEnd"/>
      <w:r>
        <w:t xml:space="preserve"> plana</w:t>
      </w:r>
    </w:p>
    <w:p w14:paraId="76B82D45" w14:textId="72808FF0" w:rsidR="00CF2C69" w:rsidRDefault="00CF2C69" w:rsidP="00CF2C69">
      <w:proofErr w:type="spellStart"/>
      <w:r>
        <w:t>Opći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sadrži</w:t>
      </w:r>
      <w:proofErr w:type="spellEnd"/>
      <w:r>
        <w:t>:</w:t>
      </w:r>
    </w:p>
    <w:p w14:paraId="3E611AB3" w14:textId="762AB356" w:rsidR="00CF2C69" w:rsidRDefault="00CF2C69" w:rsidP="00CF2C69">
      <w:pPr>
        <w:pStyle w:val="ListParagraph"/>
        <w:numPr>
          <w:ilvl w:val="0"/>
          <w:numId w:val="3"/>
        </w:numPr>
      </w:pPr>
      <w:proofErr w:type="spellStart"/>
      <w:r>
        <w:t>Sažetak</w:t>
      </w:r>
      <w:proofErr w:type="spellEnd"/>
      <w:r>
        <w:t xml:space="preserve"> </w:t>
      </w:r>
      <w:proofErr w:type="spellStart"/>
      <w:r>
        <w:t>računa</w:t>
      </w:r>
      <w:proofErr w:type="spellEnd"/>
      <w:r>
        <w:t xml:space="preserve"> Prihoda I </w:t>
      </w:r>
      <w:proofErr w:type="spellStart"/>
      <w:r>
        <w:t>rashoda</w:t>
      </w:r>
      <w:proofErr w:type="spellEnd"/>
    </w:p>
    <w:p w14:paraId="5ACD5C2F" w14:textId="0B6C7CD0" w:rsidR="00CF2C69" w:rsidRDefault="00CF2C69" w:rsidP="00CF2C69">
      <w:pPr>
        <w:pStyle w:val="ListParagraph"/>
        <w:numPr>
          <w:ilvl w:val="0"/>
          <w:numId w:val="3"/>
        </w:numPr>
      </w:pPr>
      <w:proofErr w:type="spellStart"/>
      <w:r>
        <w:t>Račun</w:t>
      </w:r>
      <w:proofErr w:type="spellEnd"/>
      <w:r>
        <w:t xml:space="preserve"> Prihoda I </w:t>
      </w:r>
      <w:proofErr w:type="spellStart"/>
      <w:r>
        <w:t>rashoda</w:t>
      </w:r>
      <w:proofErr w:type="spellEnd"/>
    </w:p>
    <w:p w14:paraId="12196191" w14:textId="0EFC886B" w:rsidR="00CF2C69" w:rsidRDefault="00CF2C69" w:rsidP="00CF2C69">
      <w:pPr>
        <w:pStyle w:val="ListParagraph"/>
        <w:numPr>
          <w:ilvl w:val="0"/>
          <w:numId w:val="3"/>
        </w:numPr>
      </w:pPr>
      <w:proofErr w:type="spellStart"/>
      <w:r>
        <w:t>Račun</w:t>
      </w:r>
      <w:proofErr w:type="spellEnd"/>
      <w:r>
        <w:t xml:space="preserve"> </w:t>
      </w:r>
      <w:proofErr w:type="spellStart"/>
      <w:r>
        <w:t>financiranja</w:t>
      </w:r>
      <w:proofErr w:type="spellEnd"/>
    </w:p>
    <w:p w14:paraId="2AFD464F" w14:textId="7878B7ED" w:rsidR="00206EB0" w:rsidRDefault="00206EB0" w:rsidP="00CF2C69">
      <w:pPr>
        <w:pStyle w:val="ListParagraph"/>
        <w:numPr>
          <w:ilvl w:val="0"/>
          <w:numId w:val="3"/>
        </w:numPr>
      </w:pPr>
      <w:proofErr w:type="spellStart"/>
      <w:r>
        <w:t>Obrazloženje</w:t>
      </w:r>
      <w:proofErr w:type="spellEnd"/>
      <w:r>
        <w:t xml:space="preserve"> </w:t>
      </w:r>
      <w:proofErr w:type="spellStart"/>
      <w:r>
        <w:t>viška</w:t>
      </w:r>
      <w:proofErr w:type="spellEnd"/>
      <w:r>
        <w:t>/</w:t>
      </w:r>
      <w:proofErr w:type="spellStart"/>
      <w:r>
        <w:t>manjka</w:t>
      </w:r>
      <w:proofErr w:type="spellEnd"/>
    </w:p>
    <w:p w14:paraId="68B632BF" w14:textId="7917C63C" w:rsidR="00CF2C69" w:rsidRDefault="00CF2C69" w:rsidP="00CF2C69">
      <w:proofErr w:type="spellStart"/>
      <w:r>
        <w:t>Posebni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sadrži</w:t>
      </w:r>
      <w:proofErr w:type="spellEnd"/>
      <w:r>
        <w:t>:</w:t>
      </w:r>
    </w:p>
    <w:p w14:paraId="0D43B408" w14:textId="7B9F0E51" w:rsidR="00CF2C69" w:rsidRDefault="00CF2C69" w:rsidP="00DA3003">
      <w:pPr>
        <w:pStyle w:val="ListParagraph"/>
        <w:numPr>
          <w:ilvl w:val="0"/>
          <w:numId w:val="4"/>
        </w:numPr>
        <w:pBdr>
          <w:bottom w:val="single" w:sz="12" w:space="1" w:color="auto"/>
        </w:pBdr>
      </w:pPr>
      <w:r>
        <w:t xml:space="preserve">Plan </w:t>
      </w:r>
      <w:proofErr w:type="spellStart"/>
      <w:r>
        <w:t>rashoda</w:t>
      </w:r>
      <w:proofErr w:type="spellEnd"/>
      <w:r>
        <w:t xml:space="preserve"> I </w:t>
      </w:r>
      <w:proofErr w:type="spellStart"/>
      <w:r>
        <w:t>izdataka</w:t>
      </w:r>
      <w:proofErr w:type="spellEnd"/>
      <w:r>
        <w:t xml:space="preserve"> po </w:t>
      </w:r>
      <w:proofErr w:type="spellStart"/>
      <w:r>
        <w:t>izvorima</w:t>
      </w:r>
      <w:proofErr w:type="spellEnd"/>
      <w:r>
        <w:t xml:space="preserve"> </w:t>
      </w:r>
      <w:proofErr w:type="spellStart"/>
      <w:r>
        <w:t>financiranja</w:t>
      </w:r>
      <w:proofErr w:type="spellEnd"/>
      <w:r>
        <w:t xml:space="preserve"> I </w:t>
      </w:r>
      <w:proofErr w:type="spellStart"/>
      <w:r>
        <w:t>ekonomskoj</w:t>
      </w:r>
      <w:proofErr w:type="spellEnd"/>
      <w:r>
        <w:t xml:space="preserve"> </w:t>
      </w:r>
      <w:proofErr w:type="spellStart"/>
      <w:r>
        <w:t>klasifikaciji</w:t>
      </w:r>
      <w:proofErr w:type="spellEnd"/>
      <w:r w:rsidR="00DA3003">
        <w:t xml:space="preserve"> </w:t>
      </w:r>
      <w:proofErr w:type="spellStart"/>
      <w:r w:rsidR="00DA3003">
        <w:t>na</w:t>
      </w:r>
      <w:proofErr w:type="spellEnd"/>
      <w:r w:rsidR="00DA3003">
        <w:t xml:space="preserve"> </w:t>
      </w:r>
      <w:proofErr w:type="spellStart"/>
      <w:r w:rsidR="00DA3003">
        <w:t>razini</w:t>
      </w:r>
      <w:proofErr w:type="spellEnd"/>
      <w:r w:rsidR="00DA3003">
        <w:t xml:space="preserve"> </w:t>
      </w:r>
      <w:proofErr w:type="spellStart"/>
      <w:r w:rsidR="00DA3003">
        <w:t>skupine</w:t>
      </w:r>
      <w:proofErr w:type="spellEnd"/>
      <w:r w:rsidR="00DA3003">
        <w:t xml:space="preserve"> </w:t>
      </w:r>
      <w:proofErr w:type="spellStart"/>
      <w:r w:rsidR="00DA3003">
        <w:t>raspoređenih</w:t>
      </w:r>
      <w:proofErr w:type="spellEnd"/>
      <w:r w:rsidR="00DA3003">
        <w:t xml:space="preserve"> u </w:t>
      </w:r>
      <w:proofErr w:type="spellStart"/>
      <w:r w:rsidR="00DA3003">
        <w:t>programe</w:t>
      </w:r>
      <w:proofErr w:type="spellEnd"/>
    </w:p>
    <w:p w14:paraId="076F46DD" w14:textId="77777777" w:rsidR="00DA3003" w:rsidRDefault="00DA3003" w:rsidP="00DA3003">
      <w:pPr>
        <w:pStyle w:val="ListParagraph"/>
      </w:pPr>
    </w:p>
    <w:p w14:paraId="77426C74" w14:textId="12B3879F" w:rsidR="00CF2C69" w:rsidRDefault="00DA3003">
      <w:proofErr w:type="spellStart"/>
      <w:r>
        <w:lastRenderedPageBreak/>
        <w:t>Obrazloženje</w:t>
      </w:r>
      <w:proofErr w:type="spellEnd"/>
      <w:r>
        <w:t xml:space="preserve"> OPĆEG DIJELA </w:t>
      </w:r>
      <w:proofErr w:type="spellStart"/>
      <w:r>
        <w:t>sadrži</w:t>
      </w:r>
      <w:proofErr w:type="spellEnd"/>
      <w:r>
        <w:t xml:space="preserve"> </w:t>
      </w:r>
      <w:proofErr w:type="spellStart"/>
      <w:r>
        <w:t>obrazloženje</w:t>
      </w:r>
      <w:proofErr w:type="spellEnd"/>
      <w:r>
        <w:t xml:space="preserve"> </w:t>
      </w:r>
    </w:p>
    <w:p w14:paraId="586C2428" w14:textId="56962657" w:rsidR="00DA3003" w:rsidRDefault="00DA3003" w:rsidP="00DA3003">
      <w:pPr>
        <w:pStyle w:val="ListParagraph"/>
        <w:numPr>
          <w:ilvl w:val="0"/>
          <w:numId w:val="4"/>
        </w:numPr>
      </w:pPr>
      <w:r>
        <w:t xml:space="preserve">Prihoda </w:t>
      </w:r>
      <w:proofErr w:type="spellStart"/>
      <w:r w:rsidR="00FE71E2">
        <w:t>i</w:t>
      </w:r>
      <w:proofErr w:type="spellEnd"/>
      <w:r w:rsidR="00FE71E2">
        <w:t xml:space="preserve"> </w:t>
      </w:r>
      <w:proofErr w:type="spellStart"/>
      <w:r w:rsidR="00FE71E2">
        <w:t>primitaka</w:t>
      </w:r>
      <w:proofErr w:type="spellEnd"/>
    </w:p>
    <w:p w14:paraId="3BC66301" w14:textId="12A44EBB" w:rsidR="00DA3003" w:rsidRDefault="00FE71E2" w:rsidP="00DA3003">
      <w:pPr>
        <w:pStyle w:val="ListParagraph"/>
        <w:numPr>
          <w:ilvl w:val="0"/>
          <w:numId w:val="4"/>
        </w:numPr>
      </w:pPr>
      <w:proofErr w:type="spellStart"/>
      <w:r>
        <w:t>Rashoda</w:t>
      </w:r>
      <w:proofErr w:type="spellEnd"/>
      <w:r>
        <w:t xml:space="preserve"> </w:t>
      </w:r>
      <w:r w:rsidR="00DA3003">
        <w:t xml:space="preserve">I </w:t>
      </w:r>
      <w:proofErr w:type="spellStart"/>
      <w:r w:rsidR="00DA3003">
        <w:t>izdataka</w:t>
      </w:r>
      <w:proofErr w:type="spellEnd"/>
    </w:p>
    <w:p w14:paraId="1318E1BD" w14:textId="514DEA35" w:rsidR="00DA3003" w:rsidRDefault="00DA3003" w:rsidP="00DA3003">
      <w:proofErr w:type="spellStart"/>
      <w:r>
        <w:t>Obrazloženje</w:t>
      </w:r>
      <w:proofErr w:type="spellEnd"/>
      <w:r>
        <w:t xml:space="preserve"> POSEBNOG DIJELA </w:t>
      </w:r>
      <w:proofErr w:type="spellStart"/>
      <w:r>
        <w:t>sadrži</w:t>
      </w:r>
      <w:proofErr w:type="spellEnd"/>
      <w:r>
        <w:t xml:space="preserve"> :</w:t>
      </w:r>
    </w:p>
    <w:p w14:paraId="7A781A56" w14:textId="6352F197" w:rsidR="00DA3003" w:rsidRDefault="00DA3003" w:rsidP="00DA3003">
      <w:pPr>
        <w:pStyle w:val="ListParagraph"/>
        <w:numPr>
          <w:ilvl w:val="0"/>
          <w:numId w:val="5"/>
        </w:numPr>
      </w:pPr>
      <w:proofErr w:type="spellStart"/>
      <w:r>
        <w:t>Obrazloženje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/</w:t>
      </w:r>
      <w:proofErr w:type="spellStart"/>
      <w:r>
        <w:t>aktivnosti</w:t>
      </w:r>
      <w:proofErr w:type="spellEnd"/>
      <w:r>
        <w:t xml:space="preserve"> s </w:t>
      </w:r>
      <w:proofErr w:type="spellStart"/>
      <w:r>
        <w:t>ciljevima</w:t>
      </w:r>
      <w:proofErr w:type="spellEnd"/>
      <w:r>
        <w:t xml:space="preserve"> I </w:t>
      </w:r>
      <w:proofErr w:type="spellStart"/>
      <w:r>
        <w:t>pokazateljima</w:t>
      </w:r>
      <w:proofErr w:type="spellEnd"/>
      <w:r>
        <w:t xml:space="preserve"> </w:t>
      </w:r>
      <w:proofErr w:type="spellStart"/>
      <w:r>
        <w:t>uspješnosti</w:t>
      </w:r>
      <w:proofErr w:type="spellEnd"/>
    </w:p>
    <w:p w14:paraId="0DE674AF" w14:textId="77777777" w:rsidR="00CF2C69" w:rsidRDefault="00CF2C69"/>
    <w:p w14:paraId="17E9E4C8" w14:textId="02FA8DA0" w:rsidR="009919FE" w:rsidRPr="00A17E7B" w:rsidRDefault="009F7287">
      <w:pPr>
        <w:rPr>
          <w:b/>
          <w:bCs/>
          <w:sz w:val="28"/>
          <w:szCs w:val="28"/>
        </w:rPr>
      </w:pPr>
      <w:r w:rsidRPr="00A17E7B">
        <w:rPr>
          <w:b/>
          <w:bCs/>
          <w:sz w:val="28"/>
          <w:szCs w:val="28"/>
        </w:rPr>
        <w:t xml:space="preserve">OPĆI DIO FINANCIJSKOG PLANA </w:t>
      </w:r>
    </w:p>
    <w:p w14:paraId="79DA7CAF" w14:textId="7145A578" w:rsidR="0046707F" w:rsidRPr="009919FE" w:rsidRDefault="009F7287">
      <w:pPr>
        <w:rPr>
          <w:b/>
          <w:bCs/>
        </w:rPr>
      </w:pPr>
      <w:r w:rsidRPr="009919FE">
        <w:rPr>
          <w:b/>
          <w:bCs/>
        </w:rPr>
        <w:t>OBRAZLOŽENJE</w:t>
      </w:r>
    </w:p>
    <w:p w14:paraId="7F4163D2" w14:textId="74ED7B7C" w:rsidR="00576E2B" w:rsidRPr="002B097C" w:rsidRDefault="00151909">
      <w:pPr>
        <w:rPr>
          <w:b/>
          <w:bCs/>
          <w:u w:val="single"/>
        </w:rPr>
      </w:pPr>
      <w:r w:rsidRPr="002B097C">
        <w:rPr>
          <w:b/>
          <w:bCs/>
          <w:u w:val="single"/>
        </w:rPr>
        <w:t>1.</w:t>
      </w:r>
      <w:r w:rsidR="00576E2B" w:rsidRPr="002B097C">
        <w:rPr>
          <w:b/>
          <w:bCs/>
          <w:u w:val="single"/>
        </w:rPr>
        <w:t>PRIHODI I PRIMICI</w:t>
      </w:r>
    </w:p>
    <w:p w14:paraId="1E0AE4C6" w14:textId="77777777" w:rsidR="00643E58" w:rsidRDefault="00643E58">
      <w:proofErr w:type="spellStart"/>
      <w:r>
        <w:t>Prihodi</w:t>
      </w:r>
      <w:proofErr w:type="spellEnd"/>
      <w:r>
        <w:t xml:space="preserve"> </w:t>
      </w:r>
      <w:proofErr w:type="spellStart"/>
      <w:r>
        <w:t>Hrvatske</w:t>
      </w:r>
      <w:proofErr w:type="spellEnd"/>
      <w:r>
        <w:t xml:space="preserve"> </w:t>
      </w:r>
      <w:proofErr w:type="spellStart"/>
      <w:r>
        <w:t>knjižnice</w:t>
      </w:r>
      <w:proofErr w:type="spellEnd"/>
      <w:r>
        <w:t xml:space="preserve"> I </w:t>
      </w:r>
      <w:proofErr w:type="spellStart"/>
      <w:r>
        <w:t>čitaonice</w:t>
      </w:r>
      <w:proofErr w:type="spellEnd"/>
      <w:r>
        <w:t xml:space="preserve"> </w:t>
      </w:r>
      <w:proofErr w:type="spellStart"/>
      <w:r>
        <w:t>Đuro</w:t>
      </w:r>
      <w:proofErr w:type="spellEnd"/>
      <w:r>
        <w:t xml:space="preserve"> </w:t>
      </w:r>
      <w:proofErr w:type="spellStart"/>
      <w:r>
        <w:t>sudeta</w:t>
      </w:r>
      <w:proofErr w:type="spellEnd"/>
      <w:r>
        <w:t xml:space="preserve"> </w:t>
      </w:r>
      <w:proofErr w:type="spellStart"/>
      <w:r>
        <w:t>Garešnica</w:t>
      </w:r>
      <w:proofErr w:type="spellEnd"/>
      <w:r>
        <w:t xml:space="preserve"> </w:t>
      </w:r>
      <w:proofErr w:type="spellStart"/>
      <w:r>
        <w:t>planiraju</w:t>
      </w:r>
      <w:proofErr w:type="spellEnd"/>
      <w:r>
        <w:t xml:space="preserve"> se u </w:t>
      </w:r>
      <w:proofErr w:type="spellStart"/>
      <w:r>
        <w:t>iznosu</w:t>
      </w:r>
      <w:proofErr w:type="spellEnd"/>
      <w:r>
        <w:t xml:space="preserve"> </w:t>
      </w:r>
    </w:p>
    <w:p w14:paraId="62C6BBBC" w14:textId="2844B7D7" w:rsidR="00643E58" w:rsidRDefault="00643E58">
      <w:r>
        <w:t>139.420,00 EUR u 2024.</w:t>
      </w:r>
    </w:p>
    <w:p w14:paraId="0A8A0F98" w14:textId="550C2FB5" w:rsidR="00643E58" w:rsidRDefault="00643E58">
      <w:r>
        <w:t>140.420,00 EUR u 2025.</w:t>
      </w:r>
    </w:p>
    <w:p w14:paraId="3EF128BC" w14:textId="7035C54D" w:rsidR="00643E58" w:rsidRDefault="00643E58">
      <w:r>
        <w:t>143.420,00 EUR u 2026.</w:t>
      </w:r>
    </w:p>
    <w:p w14:paraId="607BB57E" w14:textId="7DD0E194" w:rsidR="00576E2B" w:rsidRDefault="00643E58" w:rsidP="00151909">
      <w:pPr>
        <w:pStyle w:val="ListParagraph"/>
        <w:numPr>
          <w:ilvl w:val="0"/>
          <w:numId w:val="5"/>
        </w:numPr>
      </w:pPr>
      <w:r>
        <w:t>PRIHODI IZ PRORAČUNA</w:t>
      </w:r>
    </w:p>
    <w:p w14:paraId="5D36D522" w14:textId="19C2C7E7" w:rsidR="00643E58" w:rsidRDefault="00643E58">
      <w:r>
        <w:t xml:space="preserve"> </w:t>
      </w:r>
      <w:proofErr w:type="spellStart"/>
      <w:r w:rsidR="00387B23">
        <w:t>Opći</w:t>
      </w:r>
      <w:proofErr w:type="spellEnd"/>
      <w:r w:rsidR="00387B23">
        <w:t xml:space="preserve"> </w:t>
      </w:r>
      <w:proofErr w:type="spellStart"/>
      <w:r w:rsidR="00387B23">
        <w:t>prihodi</w:t>
      </w:r>
      <w:proofErr w:type="spellEnd"/>
      <w:r w:rsidR="00387B23">
        <w:t xml:space="preserve"> I </w:t>
      </w:r>
      <w:proofErr w:type="spellStart"/>
      <w:r w:rsidR="00387B23">
        <w:t>primici</w:t>
      </w:r>
      <w:proofErr w:type="spellEnd"/>
      <w:r w:rsidR="00387B23">
        <w:t xml:space="preserve"> </w:t>
      </w:r>
      <w:r>
        <w:t>(</w:t>
      </w:r>
      <w:proofErr w:type="spellStart"/>
      <w:r>
        <w:t>nadležni</w:t>
      </w:r>
      <w:proofErr w:type="spellEnd"/>
      <w:r>
        <w:t xml:space="preserve"> </w:t>
      </w:r>
      <w:proofErr w:type="spellStart"/>
      <w:r>
        <w:t>Proračun</w:t>
      </w:r>
      <w:proofErr w:type="spellEnd"/>
      <w:r>
        <w:t xml:space="preserve"> Grada </w:t>
      </w:r>
      <w:proofErr w:type="spellStart"/>
      <w:r>
        <w:t>Garešnica</w:t>
      </w:r>
      <w:proofErr w:type="spellEnd"/>
      <w:r>
        <w:t xml:space="preserve">) </w:t>
      </w:r>
      <w:proofErr w:type="spellStart"/>
      <w:r>
        <w:t>planiraju</w:t>
      </w:r>
      <w:proofErr w:type="spellEnd"/>
      <w:r>
        <w:t xml:space="preserve"> se u </w:t>
      </w:r>
      <w:proofErr w:type="spellStart"/>
      <w:r>
        <w:t>iznosu</w:t>
      </w:r>
      <w:proofErr w:type="spellEnd"/>
      <w:r>
        <w:t xml:space="preserve"> </w:t>
      </w:r>
    </w:p>
    <w:p w14:paraId="5C4310F5" w14:textId="2D551A2B" w:rsidR="00643E58" w:rsidRDefault="00643E58">
      <w:r>
        <w:t>90.000,00 EUR u 2024.</w:t>
      </w:r>
    </w:p>
    <w:p w14:paraId="1C919438" w14:textId="4A1E9756" w:rsidR="00643E58" w:rsidRDefault="00643E58">
      <w:r>
        <w:t>91.000,00 EUR u 2025.</w:t>
      </w:r>
    </w:p>
    <w:p w14:paraId="647E5F20" w14:textId="0802EAD4" w:rsidR="00387B23" w:rsidRDefault="00643E58">
      <w:r>
        <w:t>94.000,00 EUR u 2026.</w:t>
      </w:r>
    </w:p>
    <w:p w14:paraId="3EFBC6F1" w14:textId="516ADA55" w:rsidR="00C55717" w:rsidRDefault="00C55717" w:rsidP="00151909">
      <w:pPr>
        <w:pStyle w:val="ListParagraph"/>
        <w:numPr>
          <w:ilvl w:val="0"/>
          <w:numId w:val="5"/>
        </w:numPr>
      </w:pPr>
      <w:r>
        <w:t xml:space="preserve">PRIHODI IZ PRORAČUNA </w:t>
      </w:r>
      <w:proofErr w:type="spellStart"/>
      <w:r>
        <w:t>Opći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I </w:t>
      </w:r>
      <w:proofErr w:type="spellStart"/>
      <w:r>
        <w:t>primici</w:t>
      </w:r>
      <w:proofErr w:type="spellEnd"/>
      <w:r>
        <w:t xml:space="preserve"> (</w:t>
      </w:r>
      <w:proofErr w:type="spellStart"/>
      <w:r>
        <w:t>nadležni</w:t>
      </w:r>
      <w:proofErr w:type="spellEnd"/>
      <w:r>
        <w:t xml:space="preserve"> </w:t>
      </w:r>
      <w:proofErr w:type="spellStart"/>
      <w:r>
        <w:t>Proračun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Hercegovac</w:t>
      </w:r>
      <w:proofErr w:type="spellEnd"/>
      <w:r>
        <w:t xml:space="preserve">) </w:t>
      </w:r>
      <w:proofErr w:type="spellStart"/>
      <w:r>
        <w:t>planiraju</w:t>
      </w:r>
      <w:proofErr w:type="spellEnd"/>
      <w:r>
        <w:t xml:space="preserve"> se u </w:t>
      </w:r>
      <w:proofErr w:type="spellStart"/>
      <w:r>
        <w:t>iznosu</w:t>
      </w:r>
      <w:proofErr w:type="spellEnd"/>
      <w:r>
        <w:t xml:space="preserve"> </w:t>
      </w:r>
    </w:p>
    <w:p w14:paraId="19BB3C0F" w14:textId="15F2A912" w:rsidR="00C55717" w:rsidRDefault="00C55717">
      <w:r>
        <w:t>24.000,00 EUR u 2024.</w:t>
      </w:r>
    </w:p>
    <w:p w14:paraId="3137D416" w14:textId="3662A0F9" w:rsidR="00C55717" w:rsidRDefault="00C55717">
      <w:r>
        <w:t>24.000,00 EU</w:t>
      </w:r>
      <w:r w:rsidR="00DD1B9C">
        <w:t>R</w:t>
      </w:r>
      <w:r>
        <w:t xml:space="preserve"> u 2025.</w:t>
      </w:r>
    </w:p>
    <w:p w14:paraId="05167036" w14:textId="7459D2F3" w:rsidR="00C55717" w:rsidRDefault="00C55717">
      <w:r>
        <w:lastRenderedPageBreak/>
        <w:t>24.000,00 EUR u 2026.</w:t>
      </w:r>
    </w:p>
    <w:p w14:paraId="4FD87A8C" w14:textId="0EBBDB2A" w:rsidR="00576E2B" w:rsidRDefault="00576E2B" w:rsidP="00151909">
      <w:pPr>
        <w:pStyle w:val="ListParagraph"/>
        <w:numPr>
          <w:ilvl w:val="0"/>
          <w:numId w:val="5"/>
        </w:numPr>
      </w:pPr>
      <w:r>
        <w:t>VLASTITI PRIHODI</w:t>
      </w:r>
    </w:p>
    <w:p w14:paraId="46876515" w14:textId="18AAF393" w:rsidR="00576E2B" w:rsidRDefault="00576E2B" w:rsidP="002706AF">
      <w:pPr>
        <w:ind w:left="360"/>
      </w:pPr>
      <w:r>
        <w:t xml:space="preserve">Za 2024., 2025. I 2026. 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planirani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vlastiti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1.500,00 EUR</w:t>
      </w:r>
    </w:p>
    <w:p w14:paraId="1ECE94F3" w14:textId="30693168" w:rsidR="00576E2B" w:rsidRDefault="00576E2B" w:rsidP="00151909">
      <w:pPr>
        <w:pStyle w:val="ListParagraph"/>
        <w:numPr>
          <w:ilvl w:val="0"/>
          <w:numId w:val="5"/>
        </w:numPr>
      </w:pPr>
      <w:r>
        <w:t>POMOĆI</w:t>
      </w:r>
    </w:p>
    <w:p w14:paraId="3E72CC84" w14:textId="41CDED5C" w:rsidR="00576E2B" w:rsidRDefault="00576E2B" w:rsidP="00576E2B">
      <w:pPr>
        <w:ind w:left="360"/>
      </w:pPr>
      <w:r>
        <w:t xml:space="preserve">Za 2024.  </w:t>
      </w:r>
      <w:proofErr w:type="spellStart"/>
      <w:r>
        <w:t>Opći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I </w:t>
      </w:r>
      <w:proofErr w:type="spellStart"/>
      <w:r>
        <w:t>primici</w:t>
      </w:r>
      <w:proofErr w:type="spellEnd"/>
      <w:r>
        <w:t xml:space="preserve"> </w:t>
      </w:r>
      <w:r w:rsidR="00116DD4">
        <w:t>1.</w:t>
      </w:r>
      <w:r w:rsidR="003A6C92">
        <w:t>1</w:t>
      </w:r>
      <w:r w:rsidR="00116DD4">
        <w:t>20,00 EUR</w:t>
      </w:r>
      <w:r>
        <w:t xml:space="preserve">  </w:t>
      </w:r>
      <w:proofErr w:type="spellStart"/>
      <w:r>
        <w:t>iz</w:t>
      </w:r>
      <w:proofErr w:type="spellEnd"/>
      <w:r>
        <w:t xml:space="preserve"> </w:t>
      </w:r>
      <w:proofErr w:type="spellStart"/>
      <w:r>
        <w:t>Državnog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za </w:t>
      </w:r>
      <w:proofErr w:type="spellStart"/>
      <w:r>
        <w:t>materijane</w:t>
      </w:r>
      <w:proofErr w:type="spellEnd"/>
      <w:r>
        <w:t xml:space="preserve"> </w:t>
      </w:r>
      <w:proofErr w:type="spellStart"/>
      <w:r>
        <w:t>rashode</w:t>
      </w:r>
      <w:proofErr w:type="spellEnd"/>
      <w:r>
        <w:t xml:space="preserve"> (</w:t>
      </w:r>
      <w:proofErr w:type="spellStart"/>
      <w:r>
        <w:t>Nagradni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Moja </w:t>
      </w:r>
      <w:proofErr w:type="spellStart"/>
      <w:r>
        <w:t>prva</w:t>
      </w:r>
      <w:proofErr w:type="spellEnd"/>
      <w:r>
        <w:t xml:space="preserve"> </w:t>
      </w:r>
      <w:proofErr w:type="spellStart"/>
      <w:r>
        <w:t>kratka</w:t>
      </w:r>
      <w:proofErr w:type="spellEnd"/>
      <w:r>
        <w:t xml:space="preserve"> </w:t>
      </w:r>
      <w:proofErr w:type="spellStart"/>
      <w:r>
        <w:t>priča</w:t>
      </w:r>
      <w:proofErr w:type="spellEnd"/>
      <w:r w:rsidR="00407584">
        <w:t xml:space="preserve">, </w:t>
      </w:r>
      <w:proofErr w:type="spellStart"/>
      <w:r w:rsidR="00407584">
        <w:t>Akcije</w:t>
      </w:r>
      <w:proofErr w:type="spellEnd"/>
      <w:r w:rsidR="00407584">
        <w:t xml:space="preserve"> I </w:t>
      </w:r>
      <w:proofErr w:type="spellStart"/>
      <w:r w:rsidR="00407584">
        <w:t>manifestacije</w:t>
      </w:r>
      <w:proofErr w:type="spellEnd"/>
      <w:r w:rsidR="00407584">
        <w:t xml:space="preserve">, </w:t>
      </w:r>
      <w:proofErr w:type="spellStart"/>
      <w:r w:rsidR="00407584">
        <w:t>književni</w:t>
      </w:r>
      <w:proofErr w:type="spellEnd"/>
      <w:r w:rsidR="00407584">
        <w:t xml:space="preserve"> </w:t>
      </w:r>
      <w:proofErr w:type="spellStart"/>
      <w:r w:rsidR="00407584">
        <w:t>susreti</w:t>
      </w:r>
      <w:proofErr w:type="spellEnd"/>
      <w:r w:rsidR="00407584">
        <w:t xml:space="preserve"> </w:t>
      </w:r>
      <w:r>
        <w:t xml:space="preserve">)  I </w:t>
      </w:r>
      <w:r w:rsidR="00364E4C">
        <w:t xml:space="preserve"> 22.800,00 EUR za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knjižne</w:t>
      </w:r>
      <w:proofErr w:type="spellEnd"/>
      <w:r>
        <w:t xml:space="preserve"> I </w:t>
      </w:r>
      <w:proofErr w:type="spellStart"/>
      <w:r>
        <w:t>neknjižne</w:t>
      </w:r>
      <w:proofErr w:type="spellEnd"/>
      <w:r>
        <w:t xml:space="preserve"> </w:t>
      </w:r>
      <w:proofErr w:type="spellStart"/>
      <w:r>
        <w:t>građe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inf.opreme</w:t>
      </w:r>
      <w:proofErr w:type="spellEnd"/>
      <w:r>
        <w:t xml:space="preserve"> </w:t>
      </w:r>
      <w:proofErr w:type="spellStart"/>
      <w:r>
        <w:t>planirani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</w:t>
      </w:r>
      <w:r w:rsidR="00407584">
        <w:t xml:space="preserve"> </w:t>
      </w:r>
      <w:proofErr w:type="spellStart"/>
      <w:r w:rsidR="00407584">
        <w:t>ukupnom</w:t>
      </w:r>
      <w:proofErr w:type="spellEnd"/>
      <w:r w:rsidR="00407584">
        <w:t xml:space="preserve"> </w:t>
      </w:r>
      <w:r>
        <w:t xml:space="preserve"> </w:t>
      </w:r>
      <w:proofErr w:type="spellStart"/>
      <w:r>
        <w:t>iznosu</w:t>
      </w:r>
      <w:proofErr w:type="spellEnd"/>
      <w:r>
        <w:t xml:space="preserve">  Isti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planiran</w:t>
      </w:r>
      <w:proofErr w:type="spellEnd"/>
      <w:r>
        <w:t xml:space="preserve"> je za 2025. I 2026. </w:t>
      </w:r>
      <w:proofErr w:type="spellStart"/>
      <w:r w:rsidR="00407584">
        <w:t>g</w:t>
      </w:r>
      <w:r>
        <w:t>odinu</w:t>
      </w:r>
      <w:proofErr w:type="spellEnd"/>
    </w:p>
    <w:p w14:paraId="6DE5DA5C" w14:textId="226C6605" w:rsidR="00576E2B" w:rsidRDefault="00576E2B" w:rsidP="00576E2B">
      <w:pPr>
        <w:ind w:left="360"/>
      </w:pPr>
      <w:bookmarkStart w:id="0" w:name="_Hlk148370838"/>
      <w:proofErr w:type="spellStart"/>
      <w:r>
        <w:t>Prikaz</w:t>
      </w:r>
      <w:proofErr w:type="spellEnd"/>
      <w:r>
        <w:t xml:space="preserve"> </w:t>
      </w:r>
      <w:proofErr w:type="spellStart"/>
      <w:r>
        <w:t>planiranih</w:t>
      </w:r>
      <w:proofErr w:type="spellEnd"/>
      <w:r>
        <w:t xml:space="preserve"> Prihoda po </w:t>
      </w:r>
      <w:proofErr w:type="spellStart"/>
      <w:r>
        <w:t>vrstama</w:t>
      </w:r>
      <w:proofErr w:type="spellEnd"/>
      <w:r w:rsidR="00BF5901">
        <w:t>/</w:t>
      </w:r>
      <w:proofErr w:type="spellStart"/>
      <w:r w:rsidR="00BF5901">
        <w:t>ekonomska</w:t>
      </w:r>
      <w:proofErr w:type="spellEnd"/>
      <w:r w:rsidR="00BF5901">
        <w:t xml:space="preserve"> </w:t>
      </w:r>
      <w:proofErr w:type="spellStart"/>
      <w:r w:rsidR="00BF5901">
        <w:t>klasifikacija</w:t>
      </w:r>
      <w:proofErr w:type="spellEnd"/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508"/>
        <w:gridCol w:w="2534"/>
        <w:gridCol w:w="2531"/>
        <w:gridCol w:w="2531"/>
        <w:gridCol w:w="2532"/>
      </w:tblGrid>
      <w:tr w:rsidR="00A43951" w14:paraId="65AF5C81" w14:textId="77777777" w:rsidTr="00A43951">
        <w:tc>
          <w:tcPr>
            <w:tcW w:w="2599" w:type="dxa"/>
            <w:shd w:val="clear" w:color="auto" w:fill="FFC000"/>
          </w:tcPr>
          <w:p w14:paraId="6C8C6217" w14:textId="23DB947A" w:rsidR="00576E2B" w:rsidRDefault="00BF5901" w:rsidP="00576E2B">
            <w:r>
              <w:t xml:space="preserve">Grupa </w:t>
            </w:r>
            <w:proofErr w:type="spellStart"/>
            <w:r>
              <w:t>konta</w:t>
            </w:r>
            <w:proofErr w:type="spellEnd"/>
          </w:p>
        </w:tc>
        <w:tc>
          <w:tcPr>
            <w:tcW w:w="2599" w:type="dxa"/>
            <w:shd w:val="clear" w:color="auto" w:fill="FFC000"/>
          </w:tcPr>
          <w:p w14:paraId="609C0C1B" w14:textId="2A85A8F0" w:rsidR="00576E2B" w:rsidRDefault="00BF5901" w:rsidP="00576E2B">
            <w:proofErr w:type="spellStart"/>
            <w:r>
              <w:t>Vrsta</w:t>
            </w:r>
            <w:proofErr w:type="spellEnd"/>
            <w:r>
              <w:t xml:space="preserve"> </w:t>
            </w:r>
            <w:proofErr w:type="spellStart"/>
            <w:r>
              <w:t>prihoda</w:t>
            </w:r>
            <w:proofErr w:type="spellEnd"/>
          </w:p>
        </w:tc>
        <w:tc>
          <w:tcPr>
            <w:tcW w:w="2599" w:type="dxa"/>
            <w:shd w:val="clear" w:color="auto" w:fill="FFC000"/>
          </w:tcPr>
          <w:p w14:paraId="5D895C78" w14:textId="33BDEA27" w:rsidR="00576E2B" w:rsidRDefault="00BF5901" w:rsidP="00576E2B">
            <w:r>
              <w:t>Plan 2024.</w:t>
            </w:r>
          </w:p>
        </w:tc>
        <w:tc>
          <w:tcPr>
            <w:tcW w:w="2599" w:type="dxa"/>
            <w:shd w:val="clear" w:color="auto" w:fill="FFC000"/>
          </w:tcPr>
          <w:p w14:paraId="79AD60AD" w14:textId="13601A8A" w:rsidR="00576E2B" w:rsidRDefault="00BF5901" w:rsidP="00576E2B">
            <w:r>
              <w:t>Plan 2025.</w:t>
            </w:r>
          </w:p>
        </w:tc>
        <w:tc>
          <w:tcPr>
            <w:tcW w:w="2600" w:type="dxa"/>
            <w:shd w:val="clear" w:color="auto" w:fill="FFC000"/>
          </w:tcPr>
          <w:p w14:paraId="0B62BB12" w14:textId="69E1E3CE" w:rsidR="00576E2B" w:rsidRDefault="00BF5901" w:rsidP="00576E2B">
            <w:r>
              <w:t>Plan 2026.</w:t>
            </w:r>
          </w:p>
        </w:tc>
      </w:tr>
      <w:tr w:rsidR="00BF5901" w14:paraId="7E34A514" w14:textId="77777777" w:rsidTr="00A43951">
        <w:tc>
          <w:tcPr>
            <w:tcW w:w="2599" w:type="dxa"/>
            <w:shd w:val="clear" w:color="auto" w:fill="FFC000"/>
          </w:tcPr>
          <w:p w14:paraId="137CBF32" w14:textId="404DF047" w:rsidR="00576E2B" w:rsidRDefault="00BF5901" w:rsidP="00576E2B">
            <w:r>
              <w:t>63</w:t>
            </w:r>
          </w:p>
        </w:tc>
        <w:tc>
          <w:tcPr>
            <w:tcW w:w="2599" w:type="dxa"/>
          </w:tcPr>
          <w:p w14:paraId="33BF9E15" w14:textId="6BD52820" w:rsidR="00576E2B" w:rsidRDefault="00BF5901" w:rsidP="00576E2B">
            <w:proofErr w:type="spellStart"/>
            <w:r>
              <w:t>Pomoći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inozemstva</w:t>
            </w:r>
            <w:proofErr w:type="spellEnd"/>
            <w:r>
              <w:t xml:space="preserve"> I od </w:t>
            </w:r>
            <w:proofErr w:type="spellStart"/>
            <w:r>
              <w:t>subjekata</w:t>
            </w:r>
            <w:proofErr w:type="spellEnd"/>
            <w:r>
              <w:t xml:space="preserve"> </w:t>
            </w:r>
            <w:proofErr w:type="spellStart"/>
            <w:r>
              <w:t>unutar</w:t>
            </w:r>
            <w:proofErr w:type="spellEnd"/>
            <w:r>
              <w:t xml:space="preserve"> </w:t>
            </w:r>
            <w:proofErr w:type="spellStart"/>
            <w:r>
              <w:t>općeg</w:t>
            </w:r>
            <w:proofErr w:type="spellEnd"/>
            <w:r>
              <w:t xml:space="preserve"> </w:t>
            </w:r>
            <w:proofErr w:type="spellStart"/>
            <w:r>
              <w:t>proračuna</w:t>
            </w:r>
            <w:proofErr w:type="spellEnd"/>
          </w:p>
        </w:tc>
        <w:tc>
          <w:tcPr>
            <w:tcW w:w="2599" w:type="dxa"/>
          </w:tcPr>
          <w:p w14:paraId="592058F4" w14:textId="33F06F0E" w:rsidR="00576E2B" w:rsidRDefault="00A43951" w:rsidP="00576E2B">
            <w:r>
              <w:t xml:space="preserve">  </w:t>
            </w:r>
            <w:r w:rsidR="00BF5901">
              <w:t>47.920,00</w:t>
            </w:r>
          </w:p>
        </w:tc>
        <w:tc>
          <w:tcPr>
            <w:tcW w:w="2599" w:type="dxa"/>
          </w:tcPr>
          <w:p w14:paraId="490173DD" w14:textId="473B9EF9" w:rsidR="00576E2B" w:rsidRDefault="00A43951" w:rsidP="00576E2B">
            <w:r>
              <w:t xml:space="preserve">   </w:t>
            </w:r>
            <w:r w:rsidR="00BF5901">
              <w:t>47.920,00</w:t>
            </w:r>
          </w:p>
        </w:tc>
        <w:tc>
          <w:tcPr>
            <w:tcW w:w="2600" w:type="dxa"/>
          </w:tcPr>
          <w:p w14:paraId="57C6BC5A" w14:textId="11390760" w:rsidR="00576E2B" w:rsidRDefault="00A43951" w:rsidP="00576E2B">
            <w:r>
              <w:t xml:space="preserve">   </w:t>
            </w:r>
            <w:r w:rsidR="00BF5901">
              <w:t>47.920,00</w:t>
            </w:r>
          </w:p>
        </w:tc>
      </w:tr>
      <w:tr w:rsidR="00BF5901" w14:paraId="38F4BCE0" w14:textId="77777777" w:rsidTr="00A43951">
        <w:tc>
          <w:tcPr>
            <w:tcW w:w="2599" w:type="dxa"/>
            <w:shd w:val="clear" w:color="auto" w:fill="FFC000"/>
          </w:tcPr>
          <w:p w14:paraId="44ADEF0B" w14:textId="0851DDDF" w:rsidR="00576E2B" w:rsidRDefault="00BF5901" w:rsidP="00576E2B">
            <w:r>
              <w:t>65</w:t>
            </w:r>
          </w:p>
        </w:tc>
        <w:tc>
          <w:tcPr>
            <w:tcW w:w="2599" w:type="dxa"/>
          </w:tcPr>
          <w:p w14:paraId="5FB85FB9" w14:textId="3BEAB6E0" w:rsidR="00576E2B" w:rsidRDefault="00BF5901" w:rsidP="00576E2B">
            <w:proofErr w:type="spellStart"/>
            <w:r>
              <w:t>Prihodi</w:t>
            </w:r>
            <w:proofErr w:type="spellEnd"/>
            <w:r>
              <w:t xml:space="preserve"> od </w:t>
            </w:r>
            <w:proofErr w:type="spellStart"/>
            <w:r>
              <w:t>upravnih</w:t>
            </w:r>
            <w:proofErr w:type="spellEnd"/>
            <w:r>
              <w:t xml:space="preserve"> I </w:t>
            </w:r>
            <w:proofErr w:type="spellStart"/>
            <w:r>
              <w:t>administrat</w:t>
            </w:r>
            <w:proofErr w:type="spellEnd"/>
            <w:r>
              <w:t xml:space="preserve">. </w:t>
            </w:r>
            <w:proofErr w:type="spellStart"/>
            <w:r>
              <w:t>pristojbi</w:t>
            </w:r>
            <w:proofErr w:type="spellEnd"/>
          </w:p>
        </w:tc>
        <w:tc>
          <w:tcPr>
            <w:tcW w:w="2599" w:type="dxa"/>
          </w:tcPr>
          <w:p w14:paraId="3F3D172C" w14:textId="43C69289" w:rsidR="00576E2B" w:rsidRDefault="00A43951" w:rsidP="00576E2B">
            <w:r>
              <w:t xml:space="preserve">    </w:t>
            </w:r>
            <w:r w:rsidR="00BF5901">
              <w:t>1.500,00</w:t>
            </w:r>
          </w:p>
        </w:tc>
        <w:tc>
          <w:tcPr>
            <w:tcW w:w="2599" w:type="dxa"/>
          </w:tcPr>
          <w:p w14:paraId="25AEBA18" w14:textId="20F75C63" w:rsidR="00576E2B" w:rsidRDefault="00A43951" w:rsidP="00576E2B">
            <w:r>
              <w:t xml:space="preserve">     </w:t>
            </w:r>
            <w:r w:rsidR="00BF5901">
              <w:t>1.500,00</w:t>
            </w:r>
          </w:p>
        </w:tc>
        <w:tc>
          <w:tcPr>
            <w:tcW w:w="2600" w:type="dxa"/>
          </w:tcPr>
          <w:p w14:paraId="3B25ECA8" w14:textId="3E64FADE" w:rsidR="00576E2B" w:rsidRDefault="00A43951" w:rsidP="00576E2B">
            <w:r>
              <w:t xml:space="preserve">     </w:t>
            </w:r>
            <w:r w:rsidR="00BF5901">
              <w:t>1.500,00</w:t>
            </w:r>
          </w:p>
        </w:tc>
      </w:tr>
      <w:tr w:rsidR="00BF5901" w14:paraId="156E33AB" w14:textId="77777777" w:rsidTr="00A43951">
        <w:tc>
          <w:tcPr>
            <w:tcW w:w="2599" w:type="dxa"/>
            <w:shd w:val="clear" w:color="auto" w:fill="FFC000"/>
          </w:tcPr>
          <w:p w14:paraId="1FFEC108" w14:textId="2CCFCE96" w:rsidR="00576E2B" w:rsidRDefault="00BF5901" w:rsidP="00576E2B">
            <w:r>
              <w:t>67</w:t>
            </w:r>
          </w:p>
        </w:tc>
        <w:tc>
          <w:tcPr>
            <w:tcW w:w="2599" w:type="dxa"/>
          </w:tcPr>
          <w:p w14:paraId="0B4019B7" w14:textId="512E844D" w:rsidR="00576E2B" w:rsidRDefault="00BF5901" w:rsidP="00576E2B">
            <w:proofErr w:type="spellStart"/>
            <w:r>
              <w:t>Prihodi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nadležnog</w:t>
            </w:r>
            <w:proofErr w:type="spellEnd"/>
            <w:r>
              <w:t xml:space="preserve"> </w:t>
            </w:r>
            <w:proofErr w:type="spellStart"/>
            <w:r>
              <w:t>proračuna</w:t>
            </w:r>
            <w:proofErr w:type="spellEnd"/>
          </w:p>
        </w:tc>
        <w:tc>
          <w:tcPr>
            <w:tcW w:w="2599" w:type="dxa"/>
          </w:tcPr>
          <w:p w14:paraId="352731BC" w14:textId="7FDC5C1C" w:rsidR="00576E2B" w:rsidRDefault="00A43951" w:rsidP="00576E2B">
            <w:r>
              <w:t xml:space="preserve">  </w:t>
            </w:r>
            <w:r w:rsidR="00BF5901">
              <w:t>90.000,00</w:t>
            </w:r>
          </w:p>
        </w:tc>
        <w:tc>
          <w:tcPr>
            <w:tcW w:w="2599" w:type="dxa"/>
          </w:tcPr>
          <w:p w14:paraId="3BABD23D" w14:textId="035DF1E7" w:rsidR="00576E2B" w:rsidRDefault="00A43951" w:rsidP="00576E2B">
            <w:r>
              <w:t xml:space="preserve">   </w:t>
            </w:r>
            <w:r w:rsidR="00BF5901">
              <w:t>91.000,00</w:t>
            </w:r>
          </w:p>
        </w:tc>
        <w:tc>
          <w:tcPr>
            <w:tcW w:w="2600" w:type="dxa"/>
          </w:tcPr>
          <w:p w14:paraId="49AD38F0" w14:textId="6231C876" w:rsidR="00576E2B" w:rsidRDefault="00A43951" w:rsidP="00576E2B">
            <w:r>
              <w:t xml:space="preserve">  </w:t>
            </w:r>
            <w:r w:rsidR="00BF5901">
              <w:t>94.000,00</w:t>
            </w:r>
          </w:p>
        </w:tc>
      </w:tr>
      <w:tr w:rsidR="00A43951" w14:paraId="49654E07" w14:textId="77777777" w:rsidTr="00A43951">
        <w:tc>
          <w:tcPr>
            <w:tcW w:w="2599" w:type="dxa"/>
            <w:shd w:val="clear" w:color="auto" w:fill="FFC000"/>
          </w:tcPr>
          <w:p w14:paraId="54880B54" w14:textId="77777777" w:rsidR="00A43951" w:rsidRPr="00A43951" w:rsidRDefault="00A43951" w:rsidP="00576E2B">
            <w:pPr>
              <w:rPr>
                <w:color w:val="FFFF00"/>
              </w:rPr>
            </w:pPr>
          </w:p>
        </w:tc>
        <w:tc>
          <w:tcPr>
            <w:tcW w:w="2599" w:type="dxa"/>
            <w:shd w:val="clear" w:color="auto" w:fill="FFC000"/>
          </w:tcPr>
          <w:p w14:paraId="02277D85" w14:textId="11398597" w:rsidR="00A43951" w:rsidRPr="00A43951" w:rsidRDefault="00A43951" w:rsidP="00576E2B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Ukupno</w:t>
            </w:r>
            <w:proofErr w:type="spellEnd"/>
          </w:p>
        </w:tc>
        <w:tc>
          <w:tcPr>
            <w:tcW w:w="2599" w:type="dxa"/>
          </w:tcPr>
          <w:p w14:paraId="40070F4A" w14:textId="71630C50" w:rsidR="00A43951" w:rsidRDefault="00A43951" w:rsidP="00576E2B">
            <w:r>
              <w:t>139.420,00</w:t>
            </w:r>
          </w:p>
        </w:tc>
        <w:tc>
          <w:tcPr>
            <w:tcW w:w="2599" w:type="dxa"/>
          </w:tcPr>
          <w:p w14:paraId="69E257A9" w14:textId="3C99753D" w:rsidR="00A43951" w:rsidRDefault="00A43951" w:rsidP="00576E2B">
            <w:r>
              <w:t>140.420,00</w:t>
            </w:r>
          </w:p>
        </w:tc>
        <w:tc>
          <w:tcPr>
            <w:tcW w:w="2600" w:type="dxa"/>
          </w:tcPr>
          <w:p w14:paraId="2B49CDB4" w14:textId="37AACFBD" w:rsidR="00A43951" w:rsidRDefault="00A43951" w:rsidP="00576E2B">
            <w:r>
              <w:t>143.420,00</w:t>
            </w:r>
          </w:p>
        </w:tc>
      </w:tr>
      <w:bookmarkEnd w:id="0"/>
    </w:tbl>
    <w:p w14:paraId="00742C26" w14:textId="77777777" w:rsidR="00576E2B" w:rsidRDefault="00576E2B" w:rsidP="00757FE7"/>
    <w:p w14:paraId="37A473A8" w14:textId="77777777" w:rsidR="00B41B37" w:rsidRDefault="00B41B37" w:rsidP="00B41B37">
      <w:pPr>
        <w:ind w:left="360"/>
      </w:pPr>
      <w:r>
        <w:t xml:space="preserve">Za 2024.  </w:t>
      </w:r>
      <w:proofErr w:type="spellStart"/>
      <w:r>
        <w:t>Opći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I </w:t>
      </w:r>
      <w:proofErr w:type="spellStart"/>
      <w:r>
        <w:t>primici</w:t>
      </w:r>
      <w:proofErr w:type="spellEnd"/>
      <w:r>
        <w:t xml:space="preserve">   </w:t>
      </w:r>
      <w:proofErr w:type="spellStart"/>
      <w:r>
        <w:t>iz</w:t>
      </w:r>
      <w:proofErr w:type="spellEnd"/>
      <w:r>
        <w:t xml:space="preserve"> </w:t>
      </w:r>
      <w:proofErr w:type="spellStart"/>
      <w:r>
        <w:t>Državnog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za </w:t>
      </w:r>
      <w:proofErr w:type="spellStart"/>
      <w:r>
        <w:t>materijane</w:t>
      </w:r>
      <w:proofErr w:type="spellEnd"/>
      <w:r>
        <w:t xml:space="preserve"> </w:t>
      </w:r>
      <w:proofErr w:type="spellStart"/>
      <w:r>
        <w:t>rashode</w:t>
      </w:r>
      <w:proofErr w:type="spellEnd"/>
      <w:r>
        <w:t xml:space="preserve"> (</w:t>
      </w:r>
      <w:proofErr w:type="spellStart"/>
      <w:r>
        <w:t>Nagradni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Moja </w:t>
      </w:r>
      <w:proofErr w:type="spellStart"/>
      <w:r>
        <w:t>prva</w:t>
      </w:r>
      <w:proofErr w:type="spellEnd"/>
      <w:r>
        <w:t xml:space="preserve"> </w:t>
      </w:r>
      <w:proofErr w:type="spellStart"/>
      <w:r>
        <w:t>kratka</w:t>
      </w:r>
      <w:proofErr w:type="spellEnd"/>
      <w:r>
        <w:t xml:space="preserve"> </w:t>
      </w:r>
      <w:proofErr w:type="spellStart"/>
      <w:r>
        <w:t>priča</w:t>
      </w:r>
      <w:proofErr w:type="spellEnd"/>
      <w:r>
        <w:t xml:space="preserve">)  I </w:t>
      </w:r>
      <w:proofErr w:type="spellStart"/>
      <w:r>
        <w:t>rashode</w:t>
      </w:r>
      <w:proofErr w:type="spellEnd"/>
      <w:r>
        <w:t xml:space="preserve"> za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knjižne</w:t>
      </w:r>
      <w:proofErr w:type="spellEnd"/>
      <w:r>
        <w:t xml:space="preserve"> I </w:t>
      </w:r>
      <w:proofErr w:type="spellStart"/>
      <w:r>
        <w:t>neknjižne</w:t>
      </w:r>
      <w:proofErr w:type="spellEnd"/>
      <w:r>
        <w:t xml:space="preserve"> </w:t>
      </w:r>
      <w:proofErr w:type="spellStart"/>
      <w:r>
        <w:t>građe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inf.opreme</w:t>
      </w:r>
      <w:proofErr w:type="spellEnd"/>
      <w:r>
        <w:t xml:space="preserve"> </w:t>
      </w:r>
      <w:proofErr w:type="spellStart"/>
      <w:r>
        <w:t>planirani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 23.700,00 EUR. Isti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planiran</w:t>
      </w:r>
      <w:proofErr w:type="spellEnd"/>
      <w:r>
        <w:t xml:space="preserve"> je za 2025. I 2026. </w:t>
      </w:r>
      <w:proofErr w:type="spellStart"/>
      <w:r>
        <w:t>Godinu</w:t>
      </w:r>
      <w:proofErr w:type="spellEnd"/>
    </w:p>
    <w:p w14:paraId="0A1CB5F1" w14:textId="25A848D2" w:rsidR="00643E58" w:rsidRDefault="002B097C">
      <w:pPr>
        <w:rPr>
          <w:b/>
          <w:bCs/>
        </w:rPr>
      </w:pPr>
      <w:r w:rsidRPr="002B097C">
        <w:rPr>
          <w:b/>
          <w:bCs/>
        </w:rPr>
        <w:t>2.RASHODI I IZDACI HRVATSKE KNJIŽNICE I ČITAONICE ĐURO SUDETA GAREŠNICA</w:t>
      </w:r>
      <w:r>
        <w:rPr>
          <w:b/>
          <w:bCs/>
        </w:rPr>
        <w:t xml:space="preserve"> </w:t>
      </w:r>
    </w:p>
    <w:p w14:paraId="74434FC1" w14:textId="4BBDFE4E" w:rsidR="002B097C" w:rsidRDefault="002B097C" w:rsidP="002B097C">
      <w:pPr>
        <w:ind w:left="360"/>
      </w:pPr>
      <w:proofErr w:type="spellStart"/>
      <w:r>
        <w:t>Prikaz</w:t>
      </w:r>
      <w:proofErr w:type="spellEnd"/>
      <w:r>
        <w:t xml:space="preserve"> </w:t>
      </w:r>
      <w:proofErr w:type="spellStart"/>
      <w:r>
        <w:t>planiranih</w:t>
      </w:r>
      <w:proofErr w:type="spellEnd"/>
      <w:r>
        <w:t xml:space="preserve"> </w:t>
      </w:r>
      <w:proofErr w:type="spellStart"/>
      <w:r w:rsidR="00731772">
        <w:t>Rashoda</w:t>
      </w:r>
      <w:proofErr w:type="spellEnd"/>
      <w:r>
        <w:t xml:space="preserve"> po </w:t>
      </w:r>
      <w:proofErr w:type="spellStart"/>
      <w:r>
        <w:t>vrstama</w:t>
      </w:r>
      <w:proofErr w:type="spellEnd"/>
      <w:r>
        <w:t>/</w:t>
      </w:r>
      <w:proofErr w:type="spellStart"/>
      <w:r>
        <w:t>ekonomska</w:t>
      </w:r>
      <w:proofErr w:type="spellEnd"/>
      <w:r>
        <w:t xml:space="preserve"> </w:t>
      </w:r>
      <w:proofErr w:type="spellStart"/>
      <w:r>
        <w:t>klasifikacija</w:t>
      </w:r>
      <w:proofErr w:type="spellEnd"/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502"/>
        <w:gridCol w:w="2552"/>
        <w:gridCol w:w="2527"/>
        <w:gridCol w:w="2527"/>
        <w:gridCol w:w="2528"/>
      </w:tblGrid>
      <w:tr w:rsidR="00353FDD" w14:paraId="1ACCE97A" w14:textId="77777777" w:rsidTr="008A1ED3">
        <w:tc>
          <w:tcPr>
            <w:tcW w:w="2599" w:type="dxa"/>
            <w:shd w:val="clear" w:color="auto" w:fill="FFC000"/>
          </w:tcPr>
          <w:p w14:paraId="5557999F" w14:textId="77777777" w:rsidR="002B097C" w:rsidRDefault="002B097C" w:rsidP="008A1ED3">
            <w:r>
              <w:t xml:space="preserve">Grupa </w:t>
            </w:r>
            <w:proofErr w:type="spellStart"/>
            <w:r>
              <w:t>konta</w:t>
            </w:r>
            <w:proofErr w:type="spellEnd"/>
          </w:p>
        </w:tc>
        <w:tc>
          <w:tcPr>
            <w:tcW w:w="2599" w:type="dxa"/>
            <w:shd w:val="clear" w:color="auto" w:fill="FFC000"/>
          </w:tcPr>
          <w:p w14:paraId="1CAD4201" w14:textId="77777777" w:rsidR="002B097C" w:rsidRDefault="002B097C" w:rsidP="008A1ED3">
            <w:proofErr w:type="spellStart"/>
            <w:r>
              <w:t>Vrsta</w:t>
            </w:r>
            <w:proofErr w:type="spellEnd"/>
            <w:r>
              <w:t xml:space="preserve"> </w:t>
            </w:r>
            <w:proofErr w:type="spellStart"/>
            <w:r>
              <w:t>prihoda</w:t>
            </w:r>
            <w:proofErr w:type="spellEnd"/>
          </w:p>
        </w:tc>
        <w:tc>
          <w:tcPr>
            <w:tcW w:w="2599" w:type="dxa"/>
            <w:shd w:val="clear" w:color="auto" w:fill="FFC000"/>
          </w:tcPr>
          <w:p w14:paraId="3DC9E0A7" w14:textId="77777777" w:rsidR="002B097C" w:rsidRDefault="002B097C" w:rsidP="008A1ED3">
            <w:r>
              <w:t>Plan 2024.</w:t>
            </w:r>
          </w:p>
        </w:tc>
        <w:tc>
          <w:tcPr>
            <w:tcW w:w="2599" w:type="dxa"/>
            <w:shd w:val="clear" w:color="auto" w:fill="FFC000"/>
          </w:tcPr>
          <w:p w14:paraId="04BC3AAB" w14:textId="77777777" w:rsidR="002B097C" w:rsidRDefault="002B097C" w:rsidP="008A1ED3">
            <w:r>
              <w:t>Plan 2025.</w:t>
            </w:r>
          </w:p>
        </w:tc>
        <w:tc>
          <w:tcPr>
            <w:tcW w:w="2600" w:type="dxa"/>
            <w:shd w:val="clear" w:color="auto" w:fill="FFC000"/>
          </w:tcPr>
          <w:p w14:paraId="442356FC" w14:textId="77777777" w:rsidR="002B097C" w:rsidRDefault="002B097C" w:rsidP="008A1ED3">
            <w:r>
              <w:t>Plan 2026.</w:t>
            </w:r>
          </w:p>
        </w:tc>
      </w:tr>
      <w:tr w:rsidR="002B097C" w14:paraId="7DC101F3" w14:textId="77777777" w:rsidTr="008A1ED3">
        <w:tc>
          <w:tcPr>
            <w:tcW w:w="2599" w:type="dxa"/>
            <w:shd w:val="clear" w:color="auto" w:fill="FFC000"/>
          </w:tcPr>
          <w:p w14:paraId="42259E53" w14:textId="68D125AB" w:rsidR="002B097C" w:rsidRDefault="002B097C" w:rsidP="008A1ED3">
            <w:r>
              <w:t>31</w:t>
            </w:r>
          </w:p>
        </w:tc>
        <w:tc>
          <w:tcPr>
            <w:tcW w:w="2599" w:type="dxa"/>
          </w:tcPr>
          <w:p w14:paraId="3837A80D" w14:textId="1711E10D" w:rsidR="002B097C" w:rsidRDefault="002B097C" w:rsidP="008A1ED3">
            <w:proofErr w:type="spellStart"/>
            <w:r>
              <w:t>Rashodi</w:t>
            </w:r>
            <w:proofErr w:type="spellEnd"/>
            <w:r>
              <w:t xml:space="preserve"> za </w:t>
            </w:r>
            <w:proofErr w:type="spellStart"/>
            <w:r>
              <w:t>zaposlene</w:t>
            </w:r>
            <w:proofErr w:type="spellEnd"/>
          </w:p>
        </w:tc>
        <w:tc>
          <w:tcPr>
            <w:tcW w:w="2599" w:type="dxa"/>
          </w:tcPr>
          <w:p w14:paraId="4A36C2A7" w14:textId="772E01CC" w:rsidR="002B097C" w:rsidRDefault="002B097C" w:rsidP="008A1ED3">
            <w:r>
              <w:t xml:space="preserve">  </w:t>
            </w:r>
            <w:r w:rsidR="000D6735">
              <w:t>8</w:t>
            </w:r>
            <w:r w:rsidR="000D19C0">
              <w:t>2</w:t>
            </w:r>
            <w:r w:rsidR="000D6735">
              <w:t>.300,00</w:t>
            </w:r>
          </w:p>
        </w:tc>
        <w:tc>
          <w:tcPr>
            <w:tcW w:w="2599" w:type="dxa"/>
          </w:tcPr>
          <w:p w14:paraId="31D668E5" w14:textId="0CF05BFA" w:rsidR="002B097C" w:rsidRDefault="002B097C" w:rsidP="008A1ED3">
            <w:r>
              <w:t xml:space="preserve">  </w:t>
            </w:r>
            <w:r w:rsidR="005442A8">
              <w:t>83.300,00</w:t>
            </w:r>
            <w:r>
              <w:t xml:space="preserve"> </w:t>
            </w:r>
          </w:p>
        </w:tc>
        <w:tc>
          <w:tcPr>
            <w:tcW w:w="2600" w:type="dxa"/>
          </w:tcPr>
          <w:p w14:paraId="0982E612" w14:textId="0D465B36" w:rsidR="002B097C" w:rsidRDefault="005442A8" w:rsidP="008A1ED3">
            <w:r>
              <w:t>86.300,00</w:t>
            </w:r>
          </w:p>
        </w:tc>
      </w:tr>
      <w:tr w:rsidR="002B097C" w14:paraId="20620992" w14:textId="77777777" w:rsidTr="008A1ED3">
        <w:tc>
          <w:tcPr>
            <w:tcW w:w="2599" w:type="dxa"/>
            <w:shd w:val="clear" w:color="auto" w:fill="FFC000"/>
          </w:tcPr>
          <w:p w14:paraId="7074B711" w14:textId="5D53BA80" w:rsidR="002B097C" w:rsidRDefault="002B097C" w:rsidP="008A1ED3">
            <w:r>
              <w:t>32</w:t>
            </w:r>
          </w:p>
        </w:tc>
        <w:tc>
          <w:tcPr>
            <w:tcW w:w="2599" w:type="dxa"/>
          </w:tcPr>
          <w:p w14:paraId="48A007AD" w14:textId="32E4EAEC" w:rsidR="002B097C" w:rsidRDefault="002B097C" w:rsidP="008A1ED3">
            <w:proofErr w:type="spellStart"/>
            <w:r>
              <w:t>Materijalni</w:t>
            </w:r>
            <w:proofErr w:type="spellEnd"/>
            <w:r>
              <w:t xml:space="preserve"> </w:t>
            </w:r>
            <w:proofErr w:type="spellStart"/>
            <w:r>
              <w:t>rashodi</w:t>
            </w:r>
            <w:proofErr w:type="spellEnd"/>
          </w:p>
        </w:tc>
        <w:tc>
          <w:tcPr>
            <w:tcW w:w="2599" w:type="dxa"/>
          </w:tcPr>
          <w:p w14:paraId="3E536578" w14:textId="71B36420" w:rsidR="002B097C" w:rsidRDefault="002B097C" w:rsidP="008A1ED3">
            <w:r>
              <w:t xml:space="preserve"> </w:t>
            </w:r>
            <w:r w:rsidR="00353FDD">
              <w:t xml:space="preserve"> 2</w:t>
            </w:r>
            <w:r w:rsidR="00583531">
              <w:t>2</w:t>
            </w:r>
            <w:r w:rsidR="00353FDD">
              <w:t>.</w:t>
            </w:r>
            <w:r w:rsidR="00583531">
              <w:t>4</w:t>
            </w:r>
            <w:r w:rsidR="00353FDD">
              <w:t>20,00</w:t>
            </w:r>
          </w:p>
        </w:tc>
        <w:tc>
          <w:tcPr>
            <w:tcW w:w="2599" w:type="dxa"/>
          </w:tcPr>
          <w:p w14:paraId="20687C78" w14:textId="768AF19B" w:rsidR="002B097C" w:rsidRDefault="002B097C" w:rsidP="008A1ED3">
            <w:r>
              <w:t xml:space="preserve">   </w:t>
            </w:r>
            <w:r w:rsidR="005442A8">
              <w:t>2</w:t>
            </w:r>
            <w:r w:rsidR="00583531">
              <w:t>2</w:t>
            </w:r>
            <w:r w:rsidR="005442A8">
              <w:t>.</w:t>
            </w:r>
            <w:r w:rsidR="00583531">
              <w:t>4</w:t>
            </w:r>
            <w:r w:rsidR="005442A8">
              <w:t>20,00</w:t>
            </w:r>
            <w:r>
              <w:t xml:space="preserve">  </w:t>
            </w:r>
          </w:p>
        </w:tc>
        <w:tc>
          <w:tcPr>
            <w:tcW w:w="2600" w:type="dxa"/>
          </w:tcPr>
          <w:p w14:paraId="637BD332" w14:textId="4F7E3107" w:rsidR="002B097C" w:rsidRDefault="002B097C" w:rsidP="008A1ED3">
            <w:r>
              <w:t xml:space="preserve"> </w:t>
            </w:r>
            <w:r w:rsidR="005442A8">
              <w:t>2</w:t>
            </w:r>
            <w:r w:rsidR="00583531">
              <w:t>2</w:t>
            </w:r>
            <w:r w:rsidR="005442A8">
              <w:t>.</w:t>
            </w:r>
            <w:r w:rsidR="00583531">
              <w:t>4</w:t>
            </w:r>
            <w:r w:rsidR="005442A8">
              <w:t>20,00</w:t>
            </w:r>
            <w:r>
              <w:t xml:space="preserve">    </w:t>
            </w:r>
          </w:p>
        </w:tc>
      </w:tr>
      <w:tr w:rsidR="002B097C" w14:paraId="0D213588" w14:textId="77777777" w:rsidTr="008A1ED3">
        <w:tc>
          <w:tcPr>
            <w:tcW w:w="2599" w:type="dxa"/>
            <w:shd w:val="clear" w:color="auto" w:fill="FFC000"/>
          </w:tcPr>
          <w:p w14:paraId="6C15E8CC" w14:textId="64CFFE0B" w:rsidR="002B097C" w:rsidRDefault="002B097C" w:rsidP="008A1ED3">
            <w:r>
              <w:t>34</w:t>
            </w:r>
          </w:p>
        </w:tc>
        <w:tc>
          <w:tcPr>
            <w:tcW w:w="2599" w:type="dxa"/>
          </w:tcPr>
          <w:p w14:paraId="1F90D43F" w14:textId="20988648" w:rsidR="002B097C" w:rsidRDefault="002B097C" w:rsidP="008A1ED3">
            <w:proofErr w:type="spellStart"/>
            <w:r>
              <w:t>Financijski</w:t>
            </w:r>
            <w:proofErr w:type="spellEnd"/>
            <w:r>
              <w:t xml:space="preserve"> </w:t>
            </w:r>
            <w:proofErr w:type="spellStart"/>
            <w:r>
              <w:t>rashodi</w:t>
            </w:r>
            <w:proofErr w:type="spellEnd"/>
          </w:p>
        </w:tc>
        <w:tc>
          <w:tcPr>
            <w:tcW w:w="2599" w:type="dxa"/>
          </w:tcPr>
          <w:p w14:paraId="122B2B5D" w14:textId="417502B2" w:rsidR="002B097C" w:rsidRDefault="002B097C" w:rsidP="008A1ED3">
            <w:r>
              <w:t xml:space="preserve">  </w:t>
            </w:r>
            <w:r w:rsidR="002204F9">
              <w:t xml:space="preserve">      </w:t>
            </w:r>
            <w:r w:rsidR="008E6BBD">
              <w:t>100,00</w:t>
            </w:r>
          </w:p>
        </w:tc>
        <w:tc>
          <w:tcPr>
            <w:tcW w:w="2599" w:type="dxa"/>
          </w:tcPr>
          <w:p w14:paraId="1D2B4449" w14:textId="19145C1C" w:rsidR="002B097C" w:rsidRDefault="002B097C" w:rsidP="008A1ED3">
            <w:r>
              <w:t xml:space="preserve">   </w:t>
            </w:r>
            <w:r w:rsidR="005442A8">
              <w:t xml:space="preserve">      100,00</w:t>
            </w:r>
          </w:p>
        </w:tc>
        <w:tc>
          <w:tcPr>
            <w:tcW w:w="2600" w:type="dxa"/>
          </w:tcPr>
          <w:p w14:paraId="1FE77286" w14:textId="62FE9D06" w:rsidR="002B097C" w:rsidRDefault="002B097C" w:rsidP="008A1ED3">
            <w:r>
              <w:t xml:space="preserve">  </w:t>
            </w:r>
            <w:r w:rsidR="005442A8">
              <w:t xml:space="preserve">     100,00</w:t>
            </w:r>
          </w:p>
        </w:tc>
      </w:tr>
      <w:tr w:rsidR="002B097C" w14:paraId="38B0F249" w14:textId="77777777" w:rsidTr="008A1ED3">
        <w:tc>
          <w:tcPr>
            <w:tcW w:w="2599" w:type="dxa"/>
            <w:shd w:val="clear" w:color="auto" w:fill="FFC000"/>
          </w:tcPr>
          <w:p w14:paraId="1C0514B0" w14:textId="2D75A90E" w:rsidR="002B097C" w:rsidRDefault="002B097C" w:rsidP="008A1ED3">
            <w:r>
              <w:lastRenderedPageBreak/>
              <w:t>42</w:t>
            </w:r>
          </w:p>
        </w:tc>
        <w:tc>
          <w:tcPr>
            <w:tcW w:w="2599" w:type="dxa"/>
          </w:tcPr>
          <w:p w14:paraId="09F76E32" w14:textId="4A363F83" w:rsidR="002B097C" w:rsidRDefault="002B097C" w:rsidP="008A1ED3">
            <w:proofErr w:type="spellStart"/>
            <w:r>
              <w:t>Rashodi</w:t>
            </w:r>
            <w:proofErr w:type="spellEnd"/>
            <w:r>
              <w:t xml:space="preserve"> za </w:t>
            </w:r>
            <w:proofErr w:type="spellStart"/>
            <w:r>
              <w:t>nabavu</w:t>
            </w:r>
            <w:proofErr w:type="spellEnd"/>
            <w:r>
              <w:t xml:space="preserve"> </w:t>
            </w:r>
            <w:proofErr w:type="spellStart"/>
            <w:r>
              <w:t>proiz.dugotrajne</w:t>
            </w:r>
            <w:proofErr w:type="spellEnd"/>
            <w:r>
              <w:t xml:space="preserve"> </w:t>
            </w:r>
            <w:proofErr w:type="spellStart"/>
            <w:r>
              <w:t>imovine</w:t>
            </w:r>
            <w:proofErr w:type="spellEnd"/>
          </w:p>
        </w:tc>
        <w:tc>
          <w:tcPr>
            <w:tcW w:w="2599" w:type="dxa"/>
          </w:tcPr>
          <w:p w14:paraId="744B27DD" w14:textId="7665323A" w:rsidR="002B097C" w:rsidRDefault="002204F9" w:rsidP="008A1ED3">
            <w:r>
              <w:t xml:space="preserve">   3</w:t>
            </w:r>
            <w:r w:rsidR="00583531">
              <w:t>4</w:t>
            </w:r>
            <w:r>
              <w:t>.</w:t>
            </w:r>
            <w:r w:rsidR="00583531">
              <w:t>6</w:t>
            </w:r>
            <w:r>
              <w:t>00,00</w:t>
            </w:r>
          </w:p>
        </w:tc>
        <w:tc>
          <w:tcPr>
            <w:tcW w:w="2599" w:type="dxa"/>
          </w:tcPr>
          <w:p w14:paraId="02452FDE" w14:textId="2BE7964E" w:rsidR="002B097C" w:rsidRDefault="005442A8" w:rsidP="008A1ED3">
            <w:r>
              <w:t xml:space="preserve">   3</w:t>
            </w:r>
            <w:r w:rsidR="00583531">
              <w:t>4</w:t>
            </w:r>
            <w:r>
              <w:t>.</w:t>
            </w:r>
            <w:r w:rsidR="00583531">
              <w:t>6</w:t>
            </w:r>
            <w:r>
              <w:t>00,00</w:t>
            </w:r>
          </w:p>
        </w:tc>
        <w:tc>
          <w:tcPr>
            <w:tcW w:w="2600" w:type="dxa"/>
          </w:tcPr>
          <w:p w14:paraId="3349FE63" w14:textId="53A0F5CE" w:rsidR="002B097C" w:rsidRDefault="005442A8" w:rsidP="008A1ED3">
            <w:r>
              <w:t xml:space="preserve"> 3</w:t>
            </w:r>
            <w:r w:rsidR="00583531">
              <w:t>4</w:t>
            </w:r>
            <w:r>
              <w:t>.</w:t>
            </w:r>
            <w:r w:rsidR="00583531">
              <w:t>6</w:t>
            </w:r>
            <w:r>
              <w:t>00,00</w:t>
            </w:r>
          </w:p>
        </w:tc>
      </w:tr>
      <w:tr w:rsidR="00353FDD" w14:paraId="7E3F352D" w14:textId="77777777" w:rsidTr="008A1ED3">
        <w:tc>
          <w:tcPr>
            <w:tcW w:w="2599" w:type="dxa"/>
            <w:shd w:val="clear" w:color="auto" w:fill="FFC000"/>
          </w:tcPr>
          <w:p w14:paraId="4E0F5462" w14:textId="77777777" w:rsidR="002B097C" w:rsidRPr="00A43951" w:rsidRDefault="002B097C" w:rsidP="008A1ED3">
            <w:pPr>
              <w:rPr>
                <w:color w:val="FFFF00"/>
              </w:rPr>
            </w:pPr>
          </w:p>
        </w:tc>
        <w:tc>
          <w:tcPr>
            <w:tcW w:w="2599" w:type="dxa"/>
            <w:shd w:val="clear" w:color="auto" w:fill="FFC000"/>
          </w:tcPr>
          <w:p w14:paraId="3D25135C" w14:textId="77777777" w:rsidR="002B097C" w:rsidRPr="00A43951" w:rsidRDefault="002B097C" w:rsidP="008A1ED3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Ukupno</w:t>
            </w:r>
            <w:proofErr w:type="spellEnd"/>
          </w:p>
        </w:tc>
        <w:tc>
          <w:tcPr>
            <w:tcW w:w="2599" w:type="dxa"/>
          </w:tcPr>
          <w:p w14:paraId="52648F81" w14:textId="55686888" w:rsidR="002B097C" w:rsidRDefault="006156F2" w:rsidP="008A1ED3">
            <w:r>
              <w:t>139.420,00</w:t>
            </w:r>
          </w:p>
        </w:tc>
        <w:tc>
          <w:tcPr>
            <w:tcW w:w="2599" w:type="dxa"/>
          </w:tcPr>
          <w:p w14:paraId="76E234F5" w14:textId="6396EAB9" w:rsidR="002B097C" w:rsidRDefault="005442A8" w:rsidP="008A1ED3">
            <w:r>
              <w:t>140.420,00</w:t>
            </w:r>
          </w:p>
        </w:tc>
        <w:tc>
          <w:tcPr>
            <w:tcW w:w="2600" w:type="dxa"/>
          </w:tcPr>
          <w:p w14:paraId="5F1686D3" w14:textId="04756DE9" w:rsidR="002B097C" w:rsidRDefault="005442A8" w:rsidP="008A1ED3">
            <w:r>
              <w:t>143.420,00</w:t>
            </w:r>
          </w:p>
        </w:tc>
      </w:tr>
    </w:tbl>
    <w:p w14:paraId="79152FBD" w14:textId="77777777" w:rsidR="00757FE7" w:rsidRDefault="00757FE7">
      <w:pPr>
        <w:rPr>
          <w:b/>
          <w:bCs/>
        </w:rPr>
      </w:pPr>
    </w:p>
    <w:p w14:paraId="11EEFB85" w14:textId="6CE1884B" w:rsidR="000A5CF9" w:rsidRDefault="00AE3CB0">
      <w:pPr>
        <w:rPr>
          <w:b/>
          <w:bCs/>
        </w:rPr>
      </w:pPr>
      <w:r>
        <w:rPr>
          <w:b/>
          <w:bCs/>
        </w:rPr>
        <w:t>OBRAZLOŽENJE VIŠKOVA/MANJKOVA U FINANCIJSKOM PLANU</w:t>
      </w:r>
    </w:p>
    <w:p w14:paraId="18873A48" w14:textId="43611E0E" w:rsidR="000A5CF9" w:rsidRDefault="00AE3CB0">
      <w:pPr>
        <w:rPr>
          <w:b/>
          <w:bCs/>
        </w:rPr>
      </w:pPr>
      <w:r>
        <w:rPr>
          <w:b/>
          <w:bCs/>
        </w:rPr>
        <w:t xml:space="preserve">Hrvatska </w:t>
      </w:r>
      <w:proofErr w:type="spellStart"/>
      <w:r>
        <w:rPr>
          <w:b/>
          <w:bCs/>
        </w:rPr>
        <w:t>knjižnica</w:t>
      </w:r>
      <w:proofErr w:type="spellEnd"/>
      <w:r>
        <w:rPr>
          <w:b/>
          <w:bCs/>
        </w:rPr>
        <w:t xml:space="preserve"> I </w:t>
      </w:r>
      <w:proofErr w:type="spellStart"/>
      <w:r>
        <w:rPr>
          <w:b/>
          <w:bCs/>
        </w:rPr>
        <w:t>čitaonica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Đuro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Sudeta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Garešnica</w:t>
      </w:r>
      <w:proofErr w:type="spellEnd"/>
      <w:r>
        <w:rPr>
          <w:b/>
          <w:bCs/>
        </w:rPr>
        <w:t xml:space="preserve"> u 2024. </w:t>
      </w:r>
      <w:proofErr w:type="spellStart"/>
      <w:r>
        <w:rPr>
          <w:b/>
          <w:bCs/>
        </w:rPr>
        <w:t>Godini</w:t>
      </w:r>
      <w:proofErr w:type="spellEnd"/>
      <w:r>
        <w:rPr>
          <w:b/>
          <w:bCs/>
        </w:rPr>
        <w:t xml:space="preserve"> </w:t>
      </w:r>
      <w:r w:rsidR="000E2D30">
        <w:rPr>
          <w:b/>
          <w:bCs/>
        </w:rPr>
        <w:t xml:space="preserve">ne </w:t>
      </w:r>
      <w:proofErr w:type="spellStart"/>
      <w:r>
        <w:rPr>
          <w:b/>
          <w:bCs/>
        </w:rPr>
        <w:t>procjenjuje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manjak</w:t>
      </w:r>
      <w:proofErr w:type="spellEnd"/>
      <w:r w:rsidR="00C5729F">
        <w:rPr>
          <w:b/>
          <w:bCs/>
        </w:rPr>
        <w:t>/</w:t>
      </w:r>
      <w:proofErr w:type="spellStart"/>
      <w:r w:rsidR="00C5729F">
        <w:rPr>
          <w:b/>
          <w:bCs/>
        </w:rPr>
        <w:t>višak</w:t>
      </w:r>
      <w:proofErr w:type="spellEnd"/>
      <w:r w:rsidR="00C5729F">
        <w:rPr>
          <w:b/>
          <w:bCs/>
        </w:rPr>
        <w:t xml:space="preserve"> </w:t>
      </w:r>
      <w:r>
        <w:rPr>
          <w:b/>
          <w:bCs/>
        </w:rPr>
        <w:t xml:space="preserve">Prihoda </w:t>
      </w:r>
      <w:proofErr w:type="spellStart"/>
      <w:r>
        <w:rPr>
          <w:b/>
          <w:bCs/>
        </w:rPr>
        <w:t>iz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izvora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Opći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prihodi</w:t>
      </w:r>
      <w:proofErr w:type="spellEnd"/>
      <w:r>
        <w:rPr>
          <w:b/>
          <w:bCs/>
        </w:rPr>
        <w:t xml:space="preserve"> I </w:t>
      </w:r>
      <w:proofErr w:type="spellStart"/>
      <w:r>
        <w:rPr>
          <w:b/>
          <w:bCs/>
        </w:rPr>
        <w:t>primici</w:t>
      </w:r>
      <w:proofErr w:type="spellEnd"/>
      <w:r w:rsidR="00A729DC">
        <w:rPr>
          <w:b/>
          <w:bCs/>
        </w:rPr>
        <w:t xml:space="preserve"> u 2024. </w:t>
      </w:r>
      <w:proofErr w:type="spellStart"/>
      <w:r w:rsidR="00A729DC">
        <w:rPr>
          <w:b/>
          <w:bCs/>
        </w:rPr>
        <w:t>Godini</w:t>
      </w:r>
      <w:proofErr w:type="spellEnd"/>
      <w:r w:rsidR="00A729DC">
        <w:rPr>
          <w:b/>
          <w:bCs/>
        </w:rPr>
        <w:t>.</w:t>
      </w:r>
    </w:p>
    <w:p w14:paraId="034BBAAD" w14:textId="1833DBE2" w:rsidR="002B097C" w:rsidRDefault="00C71762">
      <w:pPr>
        <w:rPr>
          <w:b/>
          <w:bCs/>
        </w:rPr>
      </w:pPr>
      <w:r>
        <w:rPr>
          <w:b/>
          <w:bCs/>
        </w:rPr>
        <w:t>RASHODI PREMA FUNKCIJSKOJ KLASIFIKACIJI</w:t>
      </w:r>
    </w:p>
    <w:p w14:paraId="350D4D99" w14:textId="489D729C" w:rsidR="00C71762" w:rsidRDefault="00C71762">
      <w:pPr>
        <w:rPr>
          <w:b/>
          <w:bCs/>
        </w:rPr>
      </w:pPr>
      <w:r>
        <w:rPr>
          <w:b/>
          <w:bCs/>
        </w:rPr>
        <w:t xml:space="preserve">Svi </w:t>
      </w:r>
      <w:proofErr w:type="spellStart"/>
      <w:r>
        <w:rPr>
          <w:b/>
          <w:bCs/>
        </w:rPr>
        <w:t>rashodi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proračunskog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korisnika</w:t>
      </w:r>
      <w:proofErr w:type="spellEnd"/>
      <w:r>
        <w:rPr>
          <w:b/>
          <w:bCs/>
        </w:rPr>
        <w:t xml:space="preserve"> Hrvatska </w:t>
      </w:r>
      <w:proofErr w:type="spellStart"/>
      <w:r>
        <w:rPr>
          <w:b/>
          <w:bCs/>
        </w:rPr>
        <w:t>knjižnica</w:t>
      </w:r>
      <w:proofErr w:type="spellEnd"/>
      <w:r>
        <w:rPr>
          <w:b/>
          <w:bCs/>
        </w:rPr>
        <w:t xml:space="preserve"> I </w:t>
      </w:r>
      <w:proofErr w:type="spellStart"/>
      <w:r>
        <w:rPr>
          <w:b/>
          <w:bCs/>
        </w:rPr>
        <w:t>čitaonica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Đuro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Sudeta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Garešnica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klasificirani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</w:t>
      </w:r>
      <w:proofErr w:type="spellEnd"/>
      <w:r>
        <w:rPr>
          <w:b/>
          <w:bCs/>
        </w:rPr>
        <w:t xml:space="preserve"> u </w:t>
      </w:r>
      <w:proofErr w:type="spellStart"/>
      <w:r>
        <w:rPr>
          <w:b/>
          <w:bCs/>
        </w:rPr>
        <w:t>službe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kulture</w:t>
      </w:r>
      <w:proofErr w:type="spellEnd"/>
      <w:r>
        <w:rPr>
          <w:b/>
          <w:bCs/>
        </w:rPr>
        <w:t xml:space="preserve"> -08/082</w:t>
      </w:r>
    </w:p>
    <w:p w14:paraId="763878DC" w14:textId="212CDC87" w:rsidR="002123F8" w:rsidRPr="00A17E7B" w:rsidRDefault="009919FE">
      <w:pPr>
        <w:rPr>
          <w:b/>
          <w:bCs/>
          <w:sz w:val="28"/>
          <w:szCs w:val="28"/>
        </w:rPr>
      </w:pPr>
      <w:r w:rsidRPr="00A17E7B">
        <w:rPr>
          <w:b/>
          <w:bCs/>
          <w:sz w:val="28"/>
          <w:szCs w:val="28"/>
        </w:rPr>
        <w:t>POSEBAN DIO FINANCIJSKOG PLANA</w:t>
      </w:r>
    </w:p>
    <w:p w14:paraId="28C7E9B7" w14:textId="3C56327C" w:rsidR="009919FE" w:rsidRDefault="009919FE">
      <w:pPr>
        <w:rPr>
          <w:b/>
          <w:bCs/>
        </w:rPr>
      </w:pPr>
      <w:r>
        <w:rPr>
          <w:b/>
          <w:bCs/>
        </w:rPr>
        <w:t>OBRAZLOŽENJE</w:t>
      </w:r>
    </w:p>
    <w:p w14:paraId="429221AD" w14:textId="35B70D1F" w:rsidR="0025408B" w:rsidRDefault="0025408B">
      <w:pPr>
        <w:rPr>
          <w:b/>
          <w:bCs/>
        </w:rPr>
      </w:pPr>
      <w:proofErr w:type="spellStart"/>
      <w:r>
        <w:rPr>
          <w:b/>
          <w:bCs/>
        </w:rPr>
        <w:t>Obrazloženje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Posebnog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dijela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Financijskog</w:t>
      </w:r>
      <w:proofErr w:type="spellEnd"/>
      <w:r>
        <w:rPr>
          <w:b/>
          <w:bCs/>
        </w:rPr>
        <w:t xml:space="preserve"> plana </w:t>
      </w:r>
      <w:proofErr w:type="spellStart"/>
      <w:r>
        <w:rPr>
          <w:b/>
          <w:bCs/>
        </w:rPr>
        <w:t>prikazuje</w:t>
      </w:r>
      <w:proofErr w:type="spellEnd"/>
      <w:r>
        <w:rPr>
          <w:b/>
          <w:bCs/>
        </w:rPr>
        <w:t xml:space="preserve"> se </w:t>
      </w:r>
      <w:proofErr w:type="spellStart"/>
      <w:r>
        <w:rPr>
          <w:b/>
          <w:bCs/>
        </w:rPr>
        <w:t>putem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aktivnosti</w:t>
      </w:r>
      <w:proofErr w:type="spellEnd"/>
      <w:r>
        <w:rPr>
          <w:b/>
          <w:bCs/>
        </w:rPr>
        <w:t xml:space="preserve"> I </w:t>
      </w:r>
      <w:proofErr w:type="spellStart"/>
      <w:r>
        <w:rPr>
          <w:b/>
          <w:bCs/>
        </w:rPr>
        <w:t>projekata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zajedno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ciljevima</w:t>
      </w:r>
      <w:proofErr w:type="spellEnd"/>
      <w:r>
        <w:rPr>
          <w:b/>
          <w:bCs/>
        </w:rPr>
        <w:t xml:space="preserve"> I </w:t>
      </w:r>
      <w:proofErr w:type="spellStart"/>
      <w:r>
        <w:rPr>
          <w:b/>
          <w:bCs/>
        </w:rPr>
        <w:t>pokazateljima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uspješnosti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iz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godišnjeg</w:t>
      </w:r>
      <w:proofErr w:type="spellEnd"/>
      <w:r>
        <w:rPr>
          <w:b/>
          <w:bCs/>
        </w:rPr>
        <w:t xml:space="preserve"> plana </w:t>
      </w:r>
      <w:proofErr w:type="spellStart"/>
      <w:r>
        <w:rPr>
          <w:b/>
          <w:bCs/>
        </w:rPr>
        <w:t>rada</w:t>
      </w:r>
      <w:proofErr w:type="spellEnd"/>
      <w:r>
        <w:rPr>
          <w:b/>
          <w:bCs/>
        </w:rPr>
        <w:t>.</w:t>
      </w:r>
    </w:p>
    <w:p w14:paraId="54CB9FC2" w14:textId="3AB89272" w:rsidR="005D1822" w:rsidRDefault="0025408B">
      <w:pPr>
        <w:rPr>
          <w:b/>
          <w:bCs/>
        </w:rPr>
      </w:pPr>
      <w:r>
        <w:rPr>
          <w:b/>
          <w:bCs/>
        </w:rPr>
        <w:t xml:space="preserve">Hrvatska </w:t>
      </w:r>
      <w:proofErr w:type="spellStart"/>
      <w:r>
        <w:rPr>
          <w:b/>
          <w:bCs/>
        </w:rPr>
        <w:t>knjižnica</w:t>
      </w:r>
      <w:proofErr w:type="spellEnd"/>
      <w:r>
        <w:rPr>
          <w:b/>
          <w:bCs/>
        </w:rPr>
        <w:t xml:space="preserve"> I </w:t>
      </w:r>
      <w:proofErr w:type="spellStart"/>
      <w:r>
        <w:rPr>
          <w:b/>
          <w:bCs/>
        </w:rPr>
        <w:t>čitaonica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Đuro</w:t>
      </w:r>
      <w:proofErr w:type="spellEnd"/>
      <w:r>
        <w:rPr>
          <w:b/>
          <w:bCs/>
        </w:rPr>
        <w:t xml:space="preserve"> </w:t>
      </w:r>
      <w:proofErr w:type="spellStart"/>
      <w:r w:rsidR="00A17E7B">
        <w:rPr>
          <w:b/>
          <w:bCs/>
        </w:rPr>
        <w:t>S</w:t>
      </w:r>
      <w:r>
        <w:rPr>
          <w:b/>
          <w:bCs/>
        </w:rPr>
        <w:t>udeta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Garešnica</w:t>
      </w:r>
      <w:proofErr w:type="spellEnd"/>
      <w:r>
        <w:rPr>
          <w:b/>
          <w:bCs/>
        </w:rPr>
        <w:t xml:space="preserve"> u </w:t>
      </w:r>
      <w:proofErr w:type="spellStart"/>
      <w:r>
        <w:rPr>
          <w:b/>
          <w:bCs/>
        </w:rPr>
        <w:t>dijelu</w:t>
      </w:r>
      <w:proofErr w:type="spellEnd"/>
      <w:r>
        <w:rPr>
          <w:b/>
          <w:bCs/>
        </w:rPr>
        <w:t xml:space="preserve"> je </w:t>
      </w:r>
      <w:proofErr w:type="spellStart"/>
      <w:r>
        <w:rPr>
          <w:b/>
          <w:bCs/>
        </w:rPr>
        <w:t>Proračuna</w:t>
      </w:r>
      <w:proofErr w:type="spellEnd"/>
      <w:r>
        <w:rPr>
          <w:b/>
          <w:bCs/>
        </w:rPr>
        <w:t xml:space="preserve"> Grada </w:t>
      </w:r>
      <w:proofErr w:type="spellStart"/>
      <w:r>
        <w:rPr>
          <w:b/>
          <w:bCs/>
        </w:rPr>
        <w:t>Garešnica</w:t>
      </w:r>
      <w:proofErr w:type="spellEnd"/>
      <w:r>
        <w:rPr>
          <w:b/>
          <w:bCs/>
        </w:rPr>
        <w:t xml:space="preserve"> , </w:t>
      </w:r>
      <w:proofErr w:type="spellStart"/>
      <w:r>
        <w:rPr>
          <w:b/>
          <w:bCs/>
        </w:rPr>
        <w:t>razdjel</w:t>
      </w:r>
      <w:proofErr w:type="spellEnd"/>
      <w:r w:rsidR="00A17E7B">
        <w:rPr>
          <w:b/>
          <w:bCs/>
        </w:rPr>
        <w:t xml:space="preserve"> 002, 00204 </w:t>
      </w:r>
      <w:proofErr w:type="spellStart"/>
      <w:r w:rsidR="00A17E7B">
        <w:rPr>
          <w:b/>
          <w:bCs/>
        </w:rPr>
        <w:t>Ustanove</w:t>
      </w:r>
      <w:proofErr w:type="spellEnd"/>
      <w:r w:rsidR="00A17E7B">
        <w:rPr>
          <w:b/>
          <w:bCs/>
        </w:rPr>
        <w:t xml:space="preserve"> u </w:t>
      </w:r>
      <w:proofErr w:type="spellStart"/>
      <w:r w:rsidR="00A17E7B">
        <w:rPr>
          <w:b/>
          <w:bCs/>
        </w:rPr>
        <w:t>kulturi</w:t>
      </w:r>
      <w:proofErr w:type="spellEnd"/>
    </w:p>
    <w:p w14:paraId="0A2876B2" w14:textId="27DE65CA" w:rsidR="0025408B" w:rsidRDefault="00A17E7B">
      <w:pPr>
        <w:rPr>
          <w:b/>
          <w:bCs/>
        </w:rPr>
      </w:pPr>
      <w:r>
        <w:rPr>
          <w:b/>
          <w:bCs/>
        </w:rPr>
        <w:t xml:space="preserve">Program 006 </w:t>
      </w:r>
      <w:proofErr w:type="spellStart"/>
      <w:r>
        <w:rPr>
          <w:b/>
          <w:bCs/>
        </w:rPr>
        <w:t>Javne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potrebe</w:t>
      </w:r>
      <w:proofErr w:type="spellEnd"/>
      <w:r>
        <w:rPr>
          <w:b/>
          <w:bCs/>
        </w:rPr>
        <w:t xml:space="preserve"> u </w:t>
      </w:r>
      <w:proofErr w:type="spellStart"/>
      <w:r>
        <w:rPr>
          <w:b/>
          <w:bCs/>
        </w:rPr>
        <w:t>kulturi</w:t>
      </w:r>
      <w:proofErr w:type="spellEnd"/>
      <w:r w:rsidR="005D1822">
        <w:rPr>
          <w:b/>
          <w:bCs/>
        </w:rPr>
        <w:t xml:space="preserve"> </w:t>
      </w:r>
      <w:proofErr w:type="spellStart"/>
      <w:r w:rsidR="005D1822">
        <w:rPr>
          <w:b/>
          <w:bCs/>
        </w:rPr>
        <w:t>sastoji</w:t>
      </w:r>
      <w:proofErr w:type="spellEnd"/>
      <w:r w:rsidR="005D1822">
        <w:rPr>
          <w:b/>
          <w:bCs/>
        </w:rPr>
        <w:t xml:space="preserve"> se od </w:t>
      </w:r>
    </w:p>
    <w:p w14:paraId="0347352D" w14:textId="4FD53570" w:rsidR="005D1822" w:rsidRPr="00543055" w:rsidRDefault="005D1822" w:rsidP="00543055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proofErr w:type="spellStart"/>
      <w:r w:rsidRPr="0054305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AktivnostI</w:t>
      </w:r>
      <w:proofErr w:type="spellEnd"/>
      <w:r w:rsidRPr="0054305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A100601 </w:t>
      </w:r>
      <w:proofErr w:type="spellStart"/>
      <w:r w:rsidRPr="0054305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Redovna</w:t>
      </w:r>
      <w:proofErr w:type="spellEnd"/>
      <w:r w:rsidRPr="0054305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4305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djelatnost</w:t>
      </w:r>
      <w:proofErr w:type="spellEnd"/>
      <w:r w:rsidRPr="0054305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4305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knjižnice</w:t>
      </w:r>
      <w:proofErr w:type="spellEnd"/>
      <w:r w:rsidRPr="0054305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I </w:t>
      </w:r>
      <w:proofErr w:type="spellStart"/>
      <w:r w:rsidRPr="0054305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čitaonice</w:t>
      </w:r>
      <w:proofErr w:type="spellEnd"/>
    </w:p>
    <w:p w14:paraId="54AF93F2" w14:textId="1424FBEF" w:rsidR="005D1822" w:rsidRDefault="005D1822" w:rsidP="00543055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proofErr w:type="spellStart"/>
      <w:r w:rsidRPr="0054305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Aktivnost</w:t>
      </w:r>
      <w:proofErr w:type="spellEnd"/>
      <w:r w:rsidRPr="0054305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A100602 </w:t>
      </w:r>
      <w:proofErr w:type="spellStart"/>
      <w:r w:rsidRPr="0054305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Održavanje</w:t>
      </w:r>
      <w:proofErr w:type="spellEnd"/>
      <w:r w:rsidRPr="0054305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4305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opreme</w:t>
      </w:r>
      <w:proofErr w:type="spellEnd"/>
      <w:r w:rsidRPr="0054305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za </w:t>
      </w:r>
      <w:proofErr w:type="spellStart"/>
      <w:r w:rsidRPr="0054305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redovno</w:t>
      </w:r>
      <w:proofErr w:type="spellEnd"/>
      <w:r w:rsidRPr="0054305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4305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korištenje</w:t>
      </w:r>
      <w:proofErr w:type="spellEnd"/>
    </w:p>
    <w:p w14:paraId="04F38FCF" w14:textId="590370F2" w:rsidR="00543055" w:rsidRPr="00543055" w:rsidRDefault="00543055" w:rsidP="00543055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proofErr w:type="spellStart"/>
      <w:r w:rsidRPr="0054305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Kapitalni</w:t>
      </w:r>
      <w:proofErr w:type="spellEnd"/>
      <w:r w:rsidRPr="0054305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4305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projekt</w:t>
      </w:r>
      <w:proofErr w:type="spellEnd"/>
      <w:r w:rsidRPr="0054305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54305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K100601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Opremanje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knjižnice</w:t>
      </w:r>
      <w:proofErr w:type="spellEnd"/>
    </w:p>
    <w:p w14:paraId="21C77255" w14:textId="3F2F452D" w:rsidR="00202F08" w:rsidRDefault="00202F08" w:rsidP="00202F08">
      <w:pP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Za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provođenje</w:t>
      </w:r>
      <w:proofErr w:type="spellEnd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programa</w:t>
      </w:r>
      <w:proofErr w:type="spellEnd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poslovanja</w:t>
      </w:r>
      <w:proofErr w:type="spellEnd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Hrvatske</w:t>
      </w:r>
      <w:proofErr w:type="spellEnd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knjižnice</w:t>
      </w:r>
      <w:proofErr w:type="spellEnd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I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čitaonice</w:t>
      </w:r>
      <w:proofErr w:type="spellEnd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Đuro</w:t>
      </w:r>
      <w:proofErr w:type="spellEnd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sudeta</w:t>
      </w:r>
      <w:proofErr w:type="spellEnd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Garešnica</w:t>
      </w:r>
      <w:proofErr w:type="spellEnd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u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trogodišnjem</w:t>
      </w:r>
      <w:proofErr w:type="spellEnd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razdoblju</w:t>
      </w:r>
      <w:proofErr w:type="spellEnd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financijskim</w:t>
      </w:r>
      <w:proofErr w:type="spellEnd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planom</w:t>
      </w:r>
      <w:proofErr w:type="spellEnd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utvrđena</w:t>
      </w:r>
      <w:proofErr w:type="spellEnd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su</w:t>
      </w:r>
      <w:proofErr w:type="spellEnd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sredstva</w:t>
      </w:r>
      <w:proofErr w:type="spellEnd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obzirom</w:t>
      </w:r>
      <w:proofErr w:type="spellEnd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an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aktivnosti</w:t>
      </w:r>
      <w:proofErr w:type="spellEnd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kako</w:t>
      </w:r>
      <w:proofErr w:type="spellEnd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slijedi</w:t>
      </w:r>
      <w:proofErr w:type="spellEnd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2599"/>
      </w:tblGrid>
      <w:tr w:rsidR="00202F08" w14:paraId="51CC0429" w14:textId="77777777" w:rsidTr="0041365C">
        <w:tc>
          <w:tcPr>
            <w:tcW w:w="2599" w:type="dxa"/>
            <w:shd w:val="clear" w:color="auto" w:fill="FFC000"/>
          </w:tcPr>
          <w:p w14:paraId="07FC9F3C" w14:textId="484281FE" w:rsidR="00202F08" w:rsidRDefault="00202F08" w:rsidP="00202F08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Aktivnost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projekt</w:t>
            </w:r>
            <w:proofErr w:type="spellEnd"/>
          </w:p>
        </w:tc>
        <w:tc>
          <w:tcPr>
            <w:tcW w:w="2599" w:type="dxa"/>
            <w:shd w:val="clear" w:color="auto" w:fill="FFC000"/>
          </w:tcPr>
          <w:p w14:paraId="01758150" w14:textId="2AE52466" w:rsidR="00202F08" w:rsidRDefault="00202F08" w:rsidP="00202F08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Plan za 2024.</w:t>
            </w:r>
          </w:p>
        </w:tc>
        <w:tc>
          <w:tcPr>
            <w:tcW w:w="2599" w:type="dxa"/>
            <w:shd w:val="clear" w:color="auto" w:fill="FFC000"/>
          </w:tcPr>
          <w:p w14:paraId="13EE9C9A" w14:textId="6345645F" w:rsidR="00202F08" w:rsidRDefault="00202F08" w:rsidP="00202F08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Projekcija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2025.</w:t>
            </w:r>
          </w:p>
        </w:tc>
        <w:tc>
          <w:tcPr>
            <w:tcW w:w="2599" w:type="dxa"/>
            <w:shd w:val="clear" w:color="auto" w:fill="FFC000"/>
          </w:tcPr>
          <w:p w14:paraId="43FA7ED0" w14:textId="6AB6E045" w:rsidR="00202F08" w:rsidRDefault="00202F08" w:rsidP="00202F08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Projekcija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2026.</w:t>
            </w:r>
          </w:p>
        </w:tc>
      </w:tr>
      <w:tr w:rsidR="00202F08" w14:paraId="3000BC3D" w14:textId="77777777" w:rsidTr="000F18D0">
        <w:tc>
          <w:tcPr>
            <w:tcW w:w="2599" w:type="dxa"/>
            <w:shd w:val="clear" w:color="auto" w:fill="FFC000"/>
          </w:tcPr>
          <w:p w14:paraId="1AC889D0" w14:textId="1A3B7273" w:rsidR="00202F08" w:rsidRDefault="00802E1A" w:rsidP="00202F08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430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AktivnostI</w:t>
            </w:r>
            <w:proofErr w:type="spellEnd"/>
            <w:r w:rsidRPr="005430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A100601</w:t>
            </w:r>
            <w:r w:rsidR="00CF6C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/</w:t>
            </w:r>
            <w:r w:rsidR="00CF6C23" w:rsidRPr="005430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A100602</w:t>
            </w:r>
          </w:p>
        </w:tc>
        <w:tc>
          <w:tcPr>
            <w:tcW w:w="2599" w:type="dxa"/>
          </w:tcPr>
          <w:p w14:paraId="1A5BC024" w14:textId="1CD5FA30" w:rsidR="00202F08" w:rsidRDefault="00CF6C23" w:rsidP="00202F08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  <w:r w:rsidR="00B165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="00B165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20,00</w:t>
            </w:r>
          </w:p>
        </w:tc>
        <w:tc>
          <w:tcPr>
            <w:tcW w:w="2599" w:type="dxa"/>
          </w:tcPr>
          <w:p w14:paraId="4CE6D4CF" w14:textId="1A2EA910" w:rsidR="00202F08" w:rsidRDefault="00CF6C23" w:rsidP="00202F08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  <w:r w:rsidR="00B165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="00B165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20,00</w:t>
            </w:r>
          </w:p>
        </w:tc>
        <w:tc>
          <w:tcPr>
            <w:tcW w:w="2599" w:type="dxa"/>
          </w:tcPr>
          <w:p w14:paraId="4E7ED7B9" w14:textId="2B2F3081" w:rsidR="00202F08" w:rsidRDefault="00CF6C23" w:rsidP="00202F08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  <w:r w:rsidR="00B165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="00B165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20,00</w:t>
            </w:r>
          </w:p>
        </w:tc>
      </w:tr>
      <w:tr w:rsidR="00202F08" w14:paraId="2E7725C1" w14:textId="77777777" w:rsidTr="000F18D0">
        <w:tc>
          <w:tcPr>
            <w:tcW w:w="2599" w:type="dxa"/>
            <w:shd w:val="clear" w:color="auto" w:fill="FFC000"/>
          </w:tcPr>
          <w:p w14:paraId="6B530514" w14:textId="48CD48AD" w:rsidR="00202F08" w:rsidRDefault="00802E1A" w:rsidP="00202F08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430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Kapitalni</w:t>
            </w:r>
            <w:proofErr w:type="spellEnd"/>
            <w:r w:rsidRPr="005430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430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projekt</w:t>
            </w:r>
            <w:proofErr w:type="spellEnd"/>
            <w:r w:rsidRPr="005430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430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K100601</w:t>
            </w:r>
          </w:p>
        </w:tc>
        <w:tc>
          <w:tcPr>
            <w:tcW w:w="2599" w:type="dxa"/>
          </w:tcPr>
          <w:p w14:paraId="6AF6C1DB" w14:textId="48AB0DC6" w:rsidR="00202F08" w:rsidRDefault="00B16511" w:rsidP="00202F08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  <w:r w:rsidR="00CF6C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  <w:r w:rsidR="00CF6C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  <w:r w:rsidR="00CF6C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00,00</w:t>
            </w:r>
          </w:p>
        </w:tc>
        <w:tc>
          <w:tcPr>
            <w:tcW w:w="2599" w:type="dxa"/>
          </w:tcPr>
          <w:p w14:paraId="1777D67D" w14:textId="653C3879" w:rsidR="00202F08" w:rsidRDefault="00CF6C23" w:rsidP="00202F08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B165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BE2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  <w:r w:rsidR="00B165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  <w:r w:rsidR="00BE2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="00B165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  <w:r w:rsidR="00BE2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00,00</w:t>
            </w:r>
          </w:p>
        </w:tc>
        <w:tc>
          <w:tcPr>
            <w:tcW w:w="2599" w:type="dxa"/>
          </w:tcPr>
          <w:p w14:paraId="6B6C2A7C" w14:textId="4B5987BC" w:rsidR="00202F08" w:rsidRDefault="00B16511" w:rsidP="00202F08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  <w:r w:rsidR="00BE2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  <w:r w:rsidR="00BE2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  <w:r w:rsidR="00BE2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00,00</w:t>
            </w:r>
          </w:p>
        </w:tc>
      </w:tr>
      <w:tr w:rsidR="000F18D0" w14:paraId="01004172" w14:textId="77777777" w:rsidTr="000F18D0">
        <w:tc>
          <w:tcPr>
            <w:tcW w:w="2599" w:type="dxa"/>
            <w:shd w:val="clear" w:color="auto" w:fill="FFC000"/>
          </w:tcPr>
          <w:p w14:paraId="5BB003FD" w14:textId="1084F3DA" w:rsidR="000F18D0" w:rsidRPr="00543055" w:rsidRDefault="000F18D0" w:rsidP="00202F08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Ukupno</w:t>
            </w:r>
            <w:proofErr w:type="spellEnd"/>
          </w:p>
        </w:tc>
        <w:tc>
          <w:tcPr>
            <w:tcW w:w="2599" w:type="dxa"/>
          </w:tcPr>
          <w:p w14:paraId="0A95F859" w14:textId="06BE2F3F" w:rsidR="000F18D0" w:rsidRDefault="000F18D0" w:rsidP="00202F08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139.420,00</w:t>
            </w:r>
          </w:p>
        </w:tc>
        <w:tc>
          <w:tcPr>
            <w:tcW w:w="2599" w:type="dxa"/>
          </w:tcPr>
          <w:p w14:paraId="36653657" w14:textId="45BDCF2B" w:rsidR="000F18D0" w:rsidRDefault="000F18D0" w:rsidP="00202F08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140.420,00</w:t>
            </w:r>
          </w:p>
        </w:tc>
        <w:tc>
          <w:tcPr>
            <w:tcW w:w="2599" w:type="dxa"/>
          </w:tcPr>
          <w:p w14:paraId="63E2706F" w14:textId="39875E41" w:rsidR="000F18D0" w:rsidRDefault="000F18D0" w:rsidP="00202F08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143.420,00</w:t>
            </w:r>
          </w:p>
        </w:tc>
      </w:tr>
    </w:tbl>
    <w:p w14:paraId="151E99BA" w14:textId="77777777" w:rsidR="00202F08" w:rsidRDefault="00202F08" w:rsidP="00202F08">
      <w:pP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17906A9B" w14:textId="77777777" w:rsidR="00C16934" w:rsidRDefault="00C16934" w:rsidP="00202F08">
      <w:pP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55F03232" w14:textId="29656D64" w:rsidR="00202F08" w:rsidRDefault="00867637" w:rsidP="00202F08">
      <w:pP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U AKTIVNOSTI A100601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Redovna</w:t>
      </w:r>
      <w:proofErr w:type="spellEnd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djelatnost</w:t>
      </w:r>
      <w:proofErr w:type="spellEnd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knjižnice</w:t>
      </w:r>
      <w:proofErr w:type="spellEnd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I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čitaonice</w:t>
      </w:r>
      <w:proofErr w:type="spellEnd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 I AKTIVNOST A100602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planiraju</w:t>
      </w:r>
      <w:proofErr w:type="spellEnd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se</w:t>
      </w:r>
      <w:r w:rsidR="0037183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u 2024. </w:t>
      </w:r>
      <w:proofErr w:type="spellStart"/>
      <w:r w:rsidR="0037183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Godini</w:t>
      </w:r>
      <w:proofErr w:type="spellEnd"/>
      <w:r w:rsidR="0037183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sredstva</w:t>
      </w:r>
      <w:proofErr w:type="spellEnd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="0037183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u </w:t>
      </w:r>
      <w:proofErr w:type="spellStart"/>
      <w:r w:rsidR="0037183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iznosu</w:t>
      </w:r>
      <w:proofErr w:type="spellEnd"/>
      <w:r w:rsidR="0037183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 10</w:t>
      </w:r>
      <w:r w:rsidR="005729A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4</w:t>
      </w:r>
      <w:r w:rsidR="0037183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.</w:t>
      </w:r>
      <w:r w:rsidR="005729A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8</w:t>
      </w:r>
      <w:r w:rsidR="0037183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20,00  EUR , u 2025. </w:t>
      </w:r>
      <w:proofErr w:type="spellStart"/>
      <w:r w:rsidR="0037183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Godini</w:t>
      </w:r>
      <w:proofErr w:type="spellEnd"/>
      <w:r w:rsidR="0037183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10</w:t>
      </w:r>
      <w:r w:rsidR="005729A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5</w:t>
      </w:r>
      <w:r w:rsidR="0037183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.</w:t>
      </w:r>
      <w:r w:rsidR="005729A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8</w:t>
      </w:r>
      <w:r w:rsidR="0037183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20,00 EUR I za 2025. </w:t>
      </w:r>
      <w:proofErr w:type="spellStart"/>
      <w:r w:rsidR="0037183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Godinu</w:t>
      </w:r>
      <w:proofErr w:type="spellEnd"/>
      <w:r w:rsidR="0037183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 10</w:t>
      </w:r>
      <w:r w:rsidR="005729A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8</w:t>
      </w:r>
      <w:r w:rsidR="0037183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.</w:t>
      </w:r>
      <w:r w:rsidR="005729A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8</w:t>
      </w:r>
      <w:r w:rsidR="0037183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20,00 EUR 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za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pokriće</w:t>
      </w:r>
      <w:proofErr w:type="spellEnd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: </w:t>
      </w:r>
    </w:p>
    <w:p w14:paraId="70B3F4D7" w14:textId="6BAC84CB" w:rsidR="00867637" w:rsidRDefault="00867637" w:rsidP="00867637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proofErr w:type="spellStart"/>
      <w:r w:rsidRPr="0086763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Rashodi</w:t>
      </w:r>
      <w:proofErr w:type="spellEnd"/>
      <w:r w:rsidRPr="0086763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za </w:t>
      </w:r>
      <w:proofErr w:type="spellStart"/>
      <w:r w:rsidRPr="0086763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zaposlene</w:t>
      </w:r>
      <w:proofErr w:type="spellEnd"/>
    </w:p>
    <w:p w14:paraId="661DBD1D" w14:textId="3153486B" w:rsidR="00867637" w:rsidRDefault="00867637" w:rsidP="00867637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Materijalni</w:t>
      </w:r>
      <w:proofErr w:type="spellEnd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rashodi</w:t>
      </w:r>
      <w:proofErr w:type="spellEnd"/>
    </w:p>
    <w:p w14:paraId="2B05ED94" w14:textId="71265252" w:rsidR="00867637" w:rsidRDefault="00867637" w:rsidP="00867637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Financijski</w:t>
      </w:r>
      <w:proofErr w:type="spellEnd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rashodi</w:t>
      </w:r>
      <w:proofErr w:type="spellEnd"/>
    </w:p>
    <w:p w14:paraId="0458B33B" w14:textId="29890F98" w:rsidR="00867637" w:rsidRDefault="00867637" w:rsidP="00867637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Održavanje</w:t>
      </w:r>
      <w:proofErr w:type="spellEnd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opreme</w:t>
      </w:r>
      <w:proofErr w:type="spellEnd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za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redovno</w:t>
      </w:r>
      <w:proofErr w:type="spellEnd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korištenje</w:t>
      </w:r>
      <w:proofErr w:type="spellEnd"/>
    </w:p>
    <w:p w14:paraId="74ACAB72" w14:textId="5FA37747" w:rsidR="00A05089" w:rsidRDefault="00A05089" w:rsidP="00A05089">
      <w:pP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U AKTIVNOSTI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Kapitalni</w:t>
      </w:r>
      <w:proofErr w:type="spellEnd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proje</w:t>
      </w:r>
      <w:r w:rsidR="00486C2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k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t</w:t>
      </w:r>
      <w:proofErr w:type="spellEnd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K100601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planiraju</w:t>
      </w:r>
      <w:proofErr w:type="spellEnd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se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sredstva</w:t>
      </w:r>
      <w:proofErr w:type="spellEnd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za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Opremanje</w:t>
      </w:r>
      <w:proofErr w:type="spellEnd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knjižnice</w:t>
      </w:r>
      <w:proofErr w:type="spellEnd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I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nabavu</w:t>
      </w:r>
      <w:proofErr w:type="spellEnd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knjižne</w:t>
      </w:r>
      <w:proofErr w:type="spellEnd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građe</w:t>
      </w:r>
      <w:proofErr w:type="spellEnd"/>
      <w:r w:rsidR="0037183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u </w:t>
      </w:r>
      <w:proofErr w:type="spellStart"/>
      <w:r w:rsidR="0037183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iznosu</w:t>
      </w:r>
      <w:proofErr w:type="spellEnd"/>
      <w:r w:rsidR="0037183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="0074057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3</w:t>
      </w:r>
      <w:r w:rsidR="00E6498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4</w:t>
      </w:r>
      <w:r w:rsidR="0037183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.</w:t>
      </w:r>
      <w:r w:rsidR="00E6498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6</w:t>
      </w:r>
      <w:r w:rsidR="0037183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00,00 EUR </w:t>
      </w:r>
      <w:r w:rsidR="0074057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za </w:t>
      </w:r>
      <w:proofErr w:type="spellStart"/>
      <w:r w:rsidR="0074057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svaku</w:t>
      </w:r>
      <w:proofErr w:type="spellEnd"/>
      <w:r w:rsidR="0074057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="0074057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godinu</w:t>
      </w:r>
      <w:proofErr w:type="spellEnd"/>
      <w:r w:rsidR="0074057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="0074057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trogodišnjeg</w:t>
      </w:r>
      <w:proofErr w:type="spellEnd"/>
      <w:r w:rsidR="0074057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="0074057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razdoblja</w:t>
      </w:r>
      <w:proofErr w:type="spellEnd"/>
      <w:r w:rsidR="0074057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.</w:t>
      </w:r>
    </w:p>
    <w:p w14:paraId="0558322A" w14:textId="77777777" w:rsidR="00C16934" w:rsidRDefault="00C16934" w:rsidP="00A05089">
      <w:pP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0E152742" w14:textId="77777777" w:rsidR="00C16934" w:rsidRDefault="00C16934" w:rsidP="00A05089">
      <w:pP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117A1572" w14:textId="77777777" w:rsidR="00C16934" w:rsidRDefault="00C16934" w:rsidP="00A05089">
      <w:pP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76C381FE" w14:textId="5C8FBE08" w:rsidR="00486C27" w:rsidRDefault="00486C27" w:rsidP="00A05089">
      <w:pP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Obrazloženje</w:t>
      </w:r>
      <w:proofErr w:type="spellEnd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posebnih</w:t>
      </w:r>
      <w:proofErr w:type="spellEnd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programa</w:t>
      </w:r>
      <w:proofErr w:type="spellEnd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I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aktivnosti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1"/>
        <w:gridCol w:w="2289"/>
        <w:gridCol w:w="1550"/>
        <w:gridCol w:w="1973"/>
        <w:gridCol w:w="1716"/>
        <w:gridCol w:w="1194"/>
        <w:gridCol w:w="1339"/>
      </w:tblGrid>
      <w:tr w:rsidR="00DC5284" w14:paraId="387EE1ED" w14:textId="77777777" w:rsidTr="00A847A4">
        <w:tc>
          <w:tcPr>
            <w:tcW w:w="1561" w:type="dxa"/>
            <w:shd w:val="clear" w:color="auto" w:fill="FFC000"/>
          </w:tcPr>
          <w:p w14:paraId="2D66FDDF" w14:textId="4FC5F662" w:rsidR="006A1D94" w:rsidRDefault="006A1D94" w:rsidP="00A0508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OPĆI I POSEBNI CILJEVI</w:t>
            </w:r>
          </w:p>
        </w:tc>
        <w:tc>
          <w:tcPr>
            <w:tcW w:w="2289" w:type="dxa"/>
            <w:shd w:val="clear" w:color="auto" w:fill="FFC000"/>
          </w:tcPr>
          <w:p w14:paraId="63262947" w14:textId="67C41AD7" w:rsidR="006A1D94" w:rsidRDefault="006A1D94" w:rsidP="00A0508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NAZIV PROGRAMA</w:t>
            </w:r>
          </w:p>
        </w:tc>
        <w:tc>
          <w:tcPr>
            <w:tcW w:w="1550" w:type="dxa"/>
            <w:shd w:val="clear" w:color="auto" w:fill="FFC000"/>
          </w:tcPr>
          <w:p w14:paraId="4A0A7DC1" w14:textId="4B8FE547" w:rsidR="006A1D94" w:rsidRDefault="006A1D94" w:rsidP="00A0508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POKAZATELJ UČINKA</w:t>
            </w:r>
          </w:p>
        </w:tc>
        <w:tc>
          <w:tcPr>
            <w:tcW w:w="1973" w:type="dxa"/>
            <w:shd w:val="clear" w:color="auto" w:fill="FFC000"/>
          </w:tcPr>
          <w:p w14:paraId="0F8743B6" w14:textId="42105EAA" w:rsidR="006A1D94" w:rsidRDefault="006A1D94" w:rsidP="00A0508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OPIS</w:t>
            </w:r>
          </w:p>
        </w:tc>
        <w:tc>
          <w:tcPr>
            <w:tcW w:w="1716" w:type="dxa"/>
            <w:shd w:val="clear" w:color="auto" w:fill="FFC000"/>
          </w:tcPr>
          <w:p w14:paraId="533D547D" w14:textId="12027EDB" w:rsidR="006A1D94" w:rsidRDefault="006A1D94" w:rsidP="00A0508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IZVOR FINANCIRANJA</w:t>
            </w:r>
          </w:p>
        </w:tc>
        <w:tc>
          <w:tcPr>
            <w:tcW w:w="1194" w:type="dxa"/>
            <w:shd w:val="clear" w:color="auto" w:fill="FFC000"/>
          </w:tcPr>
          <w:p w14:paraId="72DF222A" w14:textId="13BE016D" w:rsidR="006A1D94" w:rsidRDefault="006A1D94" w:rsidP="00A0508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KRAJNJI KORISNIK</w:t>
            </w:r>
          </w:p>
        </w:tc>
        <w:tc>
          <w:tcPr>
            <w:tcW w:w="1339" w:type="dxa"/>
            <w:shd w:val="clear" w:color="auto" w:fill="FFC000"/>
          </w:tcPr>
          <w:p w14:paraId="752E8E87" w14:textId="38829572" w:rsidR="006A1D94" w:rsidRDefault="006A1D94" w:rsidP="00A0508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ROK PROVEDBE I POTREBNA SREDSTVA</w:t>
            </w:r>
          </w:p>
        </w:tc>
      </w:tr>
      <w:tr w:rsidR="006A1D94" w14:paraId="508431D4" w14:textId="77777777" w:rsidTr="00A847A4">
        <w:tc>
          <w:tcPr>
            <w:tcW w:w="1561" w:type="dxa"/>
            <w:shd w:val="clear" w:color="auto" w:fill="FFFFFF" w:themeFill="background1"/>
          </w:tcPr>
          <w:p w14:paraId="759C3B0E" w14:textId="0B5CD867" w:rsidR="006A1D94" w:rsidRDefault="00DC5284" w:rsidP="00A0508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Opći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cilj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: </w:t>
            </w:r>
            <w:proofErr w:type="spellStart"/>
            <w:r w:rsidR="006A1D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Razvoj</w:t>
            </w:r>
            <w:proofErr w:type="spellEnd"/>
            <w:r w:rsidR="006A1D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6A1D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cjeloživotnog</w:t>
            </w:r>
            <w:proofErr w:type="spellEnd"/>
            <w:r w:rsidR="006A1D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6A1D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obrazovanja</w:t>
            </w:r>
            <w:proofErr w:type="spellEnd"/>
            <w:r w:rsidR="006A1D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u </w:t>
            </w:r>
            <w:proofErr w:type="spellStart"/>
            <w:r w:rsidR="006A1D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knjižnici</w:t>
            </w:r>
            <w:proofErr w:type="spellEnd"/>
          </w:p>
          <w:p w14:paraId="65F3F446" w14:textId="77777777" w:rsidR="00DC5284" w:rsidRDefault="00DC5284" w:rsidP="00A0508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Posebni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cilj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:</w:t>
            </w:r>
          </w:p>
          <w:p w14:paraId="6B4BBC2A" w14:textId="06A79461" w:rsidR="006A1D94" w:rsidRDefault="006A1D94" w:rsidP="00A0508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Popularizacija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čitanja</w:t>
            </w:r>
            <w:proofErr w:type="spellEnd"/>
          </w:p>
          <w:p w14:paraId="76AE129E" w14:textId="24ABD075" w:rsidR="006A1D94" w:rsidRDefault="006A1D94" w:rsidP="00A0508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Popularizacija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knjižnične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djelatnosti</w:t>
            </w:r>
            <w:proofErr w:type="spellEnd"/>
          </w:p>
        </w:tc>
        <w:tc>
          <w:tcPr>
            <w:tcW w:w="2289" w:type="dxa"/>
            <w:shd w:val="clear" w:color="auto" w:fill="FFFFFF" w:themeFill="background1"/>
          </w:tcPr>
          <w:p w14:paraId="0F0D2938" w14:textId="3C5DC5EE" w:rsidR="006A1D94" w:rsidRDefault="006A1D94" w:rsidP="00A0508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Nabava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knjižnične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građe</w:t>
            </w:r>
            <w:proofErr w:type="spellEnd"/>
          </w:p>
        </w:tc>
        <w:tc>
          <w:tcPr>
            <w:tcW w:w="1550" w:type="dxa"/>
            <w:shd w:val="clear" w:color="auto" w:fill="FFFFFF" w:themeFill="background1"/>
          </w:tcPr>
          <w:p w14:paraId="06F2F987" w14:textId="0B9A2ED7" w:rsidR="006A1D94" w:rsidRDefault="006A1D94" w:rsidP="00A0508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Razvoj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aktivnosti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vezanih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uz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čitanje</w:t>
            </w:r>
            <w:proofErr w:type="spellEnd"/>
          </w:p>
        </w:tc>
        <w:tc>
          <w:tcPr>
            <w:tcW w:w="1973" w:type="dxa"/>
            <w:shd w:val="clear" w:color="auto" w:fill="FFFFFF" w:themeFill="background1"/>
          </w:tcPr>
          <w:p w14:paraId="325B5BA7" w14:textId="2E2861AD" w:rsidR="006A1D94" w:rsidRDefault="006A1D94" w:rsidP="00A0508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Nabava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knjižnične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građe:knjige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, DVD-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I,igračke,periodika</w:t>
            </w:r>
            <w:proofErr w:type="spellEnd"/>
          </w:p>
        </w:tc>
        <w:tc>
          <w:tcPr>
            <w:tcW w:w="1716" w:type="dxa"/>
            <w:shd w:val="clear" w:color="auto" w:fill="FFFFFF" w:themeFill="background1"/>
          </w:tcPr>
          <w:p w14:paraId="75D7E491" w14:textId="17F9D474" w:rsidR="006A1D94" w:rsidRDefault="006A1D94" w:rsidP="00A0508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Ministarstvo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kulture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I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medija,Grad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Garešnica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194" w:type="dxa"/>
            <w:shd w:val="clear" w:color="auto" w:fill="FFFFFF" w:themeFill="background1"/>
          </w:tcPr>
          <w:p w14:paraId="766872C7" w14:textId="58FB1FBA" w:rsidR="006A1D94" w:rsidRDefault="006A1D94" w:rsidP="00A0508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Članovi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I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korisnici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knjižnice</w:t>
            </w:r>
            <w:proofErr w:type="spellEnd"/>
          </w:p>
        </w:tc>
        <w:tc>
          <w:tcPr>
            <w:tcW w:w="1339" w:type="dxa"/>
            <w:shd w:val="clear" w:color="auto" w:fill="FFFFFF" w:themeFill="background1"/>
          </w:tcPr>
          <w:p w14:paraId="20082FE9" w14:textId="594AD223" w:rsidR="006A1D94" w:rsidRDefault="006A1D94" w:rsidP="00A0508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Siječanj-prosinac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6A1D94" w14:paraId="08C4993A" w14:textId="77777777" w:rsidTr="00A847A4">
        <w:tc>
          <w:tcPr>
            <w:tcW w:w="1561" w:type="dxa"/>
            <w:shd w:val="clear" w:color="auto" w:fill="FFFFFF" w:themeFill="background1"/>
          </w:tcPr>
          <w:p w14:paraId="7A786A0E" w14:textId="56F4D99E" w:rsidR="006A1D94" w:rsidRDefault="006A1D94" w:rsidP="00A0508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Poticanje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kreativno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pisanje</w:t>
            </w:r>
            <w:proofErr w:type="spellEnd"/>
          </w:p>
        </w:tc>
        <w:tc>
          <w:tcPr>
            <w:tcW w:w="2289" w:type="dxa"/>
            <w:shd w:val="clear" w:color="auto" w:fill="FFFFFF" w:themeFill="background1"/>
          </w:tcPr>
          <w:p w14:paraId="78898555" w14:textId="747EFEF8" w:rsidR="006A1D94" w:rsidRDefault="006A1D94" w:rsidP="00A0508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Moja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prva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kratka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priča</w:t>
            </w:r>
            <w:proofErr w:type="spellEnd"/>
          </w:p>
        </w:tc>
        <w:tc>
          <w:tcPr>
            <w:tcW w:w="1550" w:type="dxa"/>
            <w:shd w:val="clear" w:color="auto" w:fill="FFFFFF" w:themeFill="background1"/>
          </w:tcPr>
          <w:p w14:paraId="4ECCFD99" w14:textId="605205EE" w:rsidR="006A1D94" w:rsidRDefault="006A1D94" w:rsidP="00A0508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Razvoj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aktivnosti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vezanih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uz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pisanje</w:t>
            </w:r>
            <w:proofErr w:type="spellEnd"/>
          </w:p>
        </w:tc>
        <w:tc>
          <w:tcPr>
            <w:tcW w:w="1973" w:type="dxa"/>
            <w:shd w:val="clear" w:color="auto" w:fill="FFFFFF" w:themeFill="background1"/>
          </w:tcPr>
          <w:p w14:paraId="2929A9D4" w14:textId="6B6CD071" w:rsidR="006A1D94" w:rsidRDefault="006A1D94" w:rsidP="00A0508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Učenici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pišu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svoju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prvu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kratku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priču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;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Suradnja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ustanovama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odgoja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I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obrazovanja</w:t>
            </w:r>
            <w:proofErr w:type="spellEnd"/>
          </w:p>
        </w:tc>
        <w:tc>
          <w:tcPr>
            <w:tcW w:w="1716" w:type="dxa"/>
            <w:shd w:val="clear" w:color="auto" w:fill="FFFFFF" w:themeFill="background1"/>
          </w:tcPr>
          <w:p w14:paraId="3E64FC4A" w14:textId="02C745F3" w:rsidR="006A1D94" w:rsidRDefault="006A1D94" w:rsidP="00A0508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Ministarstvo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kulture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I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medija,Grad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Garešnica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194" w:type="dxa"/>
            <w:shd w:val="clear" w:color="auto" w:fill="FFFFFF" w:themeFill="background1"/>
          </w:tcPr>
          <w:p w14:paraId="432F674B" w14:textId="77649700" w:rsidR="006A1D94" w:rsidRDefault="006A1D94" w:rsidP="00A0508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Učenici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osnovne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škole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od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 xml:space="preserve">1.-8.razreda </w:t>
            </w:r>
          </w:p>
        </w:tc>
        <w:tc>
          <w:tcPr>
            <w:tcW w:w="1339" w:type="dxa"/>
            <w:shd w:val="clear" w:color="auto" w:fill="FFFFFF" w:themeFill="background1"/>
          </w:tcPr>
          <w:p w14:paraId="0C9A7BDF" w14:textId="266C7FED" w:rsidR="006A1D94" w:rsidRDefault="006A1D94" w:rsidP="00A0508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Listopad-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studeni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A847A4" w14:paraId="3CCBC559" w14:textId="77777777" w:rsidTr="00A847A4">
        <w:tc>
          <w:tcPr>
            <w:tcW w:w="1561" w:type="dxa"/>
            <w:shd w:val="clear" w:color="auto" w:fill="FFFFFF" w:themeFill="background1"/>
          </w:tcPr>
          <w:p w14:paraId="30BD6BA4" w14:textId="3D4C6EE4" w:rsidR="00A847A4" w:rsidRDefault="00C07138" w:rsidP="00A0508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Opći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cilj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:</w:t>
            </w:r>
            <w:proofErr w:type="spellStart"/>
            <w:r w:rsidR="00A847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Knjižnica</w:t>
            </w:r>
            <w:proofErr w:type="spellEnd"/>
            <w:r w:rsidR="00A847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A847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kao</w:t>
            </w:r>
            <w:proofErr w:type="spellEnd"/>
            <w:r w:rsidR="00A847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A847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mjesto</w:t>
            </w:r>
            <w:proofErr w:type="spellEnd"/>
            <w:r w:rsidR="00A847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za </w:t>
            </w:r>
            <w:proofErr w:type="spellStart"/>
            <w:r w:rsidR="00A847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igru</w:t>
            </w:r>
            <w:proofErr w:type="spellEnd"/>
            <w:r w:rsidR="00A847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="00A847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druženje</w:t>
            </w:r>
            <w:proofErr w:type="spellEnd"/>
            <w:r w:rsidR="00A847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I </w:t>
            </w:r>
            <w:proofErr w:type="spellStart"/>
            <w:r w:rsidR="00A847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učenje</w:t>
            </w:r>
            <w:proofErr w:type="spellEnd"/>
            <w:r w:rsidR="00A847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; </w:t>
            </w:r>
            <w:proofErr w:type="spellStart"/>
            <w:r w:rsidR="00A847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razvoj</w:t>
            </w:r>
            <w:proofErr w:type="spellEnd"/>
            <w:r w:rsidR="00A847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A847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kulturno</w:t>
            </w:r>
            <w:proofErr w:type="spellEnd"/>
            <w:r w:rsidR="00A847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A847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animacijskih</w:t>
            </w:r>
            <w:proofErr w:type="spellEnd"/>
            <w:r w:rsidR="00A847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A847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sadržaja</w:t>
            </w:r>
            <w:proofErr w:type="spellEnd"/>
            <w:r w:rsidR="00A847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u </w:t>
            </w:r>
            <w:proofErr w:type="spellStart"/>
            <w:r w:rsidR="00A847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knjižnici</w:t>
            </w:r>
            <w:proofErr w:type="spellEnd"/>
            <w:r w:rsidR="00A847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I </w:t>
            </w:r>
            <w:proofErr w:type="spellStart"/>
            <w:r w:rsidR="00A847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izvan</w:t>
            </w:r>
            <w:proofErr w:type="spellEnd"/>
            <w:r w:rsidR="00A847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A847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nje</w:t>
            </w:r>
            <w:proofErr w:type="spellEnd"/>
          </w:p>
          <w:p w14:paraId="035EE2CB" w14:textId="356005AE" w:rsidR="00C07138" w:rsidRDefault="00C07138" w:rsidP="00C07138">
            <w:pPr>
              <w:rPr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Posebni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cilj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: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zadržavanje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stalnih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članova</w:t>
            </w:r>
            <w:proofErr w:type="spellEnd"/>
            <w:r>
              <w:rPr>
                <w:b/>
                <w:bCs/>
              </w:rPr>
              <w:t xml:space="preserve"> I </w:t>
            </w:r>
            <w:proofErr w:type="spellStart"/>
            <w:r>
              <w:rPr>
                <w:b/>
                <w:bCs/>
              </w:rPr>
              <w:t>učlanjenja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novih</w:t>
            </w:r>
            <w:proofErr w:type="spellEnd"/>
          </w:p>
          <w:p w14:paraId="7936F532" w14:textId="6A2F26F0" w:rsidR="00C07138" w:rsidRDefault="00C07138" w:rsidP="00A0508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2289" w:type="dxa"/>
            <w:shd w:val="clear" w:color="auto" w:fill="FFFFFF" w:themeFill="background1"/>
          </w:tcPr>
          <w:p w14:paraId="7BEDE435" w14:textId="73828841" w:rsidR="00A847A4" w:rsidRDefault="00A847A4" w:rsidP="00A0508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Književni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susreti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;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Radionice+pričaonice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: </w:t>
            </w:r>
          </w:p>
          <w:p w14:paraId="3B7837A9" w14:textId="77777777" w:rsidR="00A847A4" w:rsidRDefault="00A847A4" w:rsidP="00A0508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projekt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Kad u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knjižnici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radost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skače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smije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se I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spava</w:t>
            </w:r>
            <w:proofErr w:type="spellEnd"/>
          </w:p>
          <w:p w14:paraId="3979809B" w14:textId="77777777" w:rsidR="00A847A4" w:rsidRDefault="00A847A4" w:rsidP="00A0508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projekt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Oživjeti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basnu</w:t>
            </w:r>
            <w:proofErr w:type="spellEnd"/>
          </w:p>
          <w:p w14:paraId="4C698908" w14:textId="2A5702FA" w:rsidR="00A847A4" w:rsidRDefault="00A847A4" w:rsidP="00A0508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projekt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Čudesni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Mor</w:t>
            </w:r>
          </w:p>
        </w:tc>
        <w:tc>
          <w:tcPr>
            <w:tcW w:w="1550" w:type="dxa"/>
            <w:shd w:val="clear" w:color="auto" w:fill="FFFFFF" w:themeFill="background1"/>
          </w:tcPr>
          <w:p w14:paraId="07BADA24" w14:textId="73248025" w:rsidR="00A847A4" w:rsidRDefault="00A847A4" w:rsidP="00A0508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Dugoročni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doprinos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razvoju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svi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oblika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učenja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I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zabave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u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Knjižnici</w:t>
            </w:r>
            <w:proofErr w:type="spellEnd"/>
          </w:p>
        </w:tc>
        <w:tc>
          <w:tcPr>
            <w:tcW w:w="1973" w:type="dxa"/>
            <w:shd w:val="clear" w:color="auto" w:fill="FFFFFF" w:themeFill="background1"/>
          </w:tcPr>
          <w:p w14:paraId="264F4F93" w14:textId="7803A9B6" w:rsidR="00A847A4" w:rsidRDefault="00A847A4" w:rsidP="00A0508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Obogaćivanje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ponude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Knjižnice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kroz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niz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popularnih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aktivnosti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: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čitanje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izložbe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radionice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pričanje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priča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književni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susreti</w:t>
            </w:r>
            <w:proofErr w:type="spellEnd"/>
          </w:p>
        </w:tc>
        <w:tc>
          <w:tcPr>
            <w:tcW w:w="1716" w:type="dxa"/>
            <w:shd w:val="clear" w:color="auto" w:fill="FFFFFF" w:themeFill="background1"/>
          </w:tcPr>
          <w:p w14:paraId="4BAC9298" w14:textId="21D59BFC" w:rsidR="00A847A4" w:rsidRDefault="00A847A4" w:rsidP="00A0508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Grad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Garešnica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Ministarstvo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kulture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I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medija</w:t>
            </w:r>
            <w:proofErr w:type="spellEnd"/>
          </w:p>
        </w:tc>
        <w:tc>
          <w:tcPr>
            <w:tcW w:w="1194" w:type="dxa"/>
            <w:shd w:val="clear" w:color="auto" w:fill="FFFFFF" w:themeFill="background1"/>
          </w:tcPr>
          <w:p w14:paraId="6EF60D81" w14:textId="77777777" w:rsidR="00A847A4" w:rsidRDefault="00A847A4" w:rsidP="00A0508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Korisnici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knjižnice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</w:p>
          <w:p w14:paraId="3680A30B" w14:textId="251FA05A" w:rsidR="00A847A4" w:rsidRDefault="00A847A4" w:rsidP="00A0508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Garđani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Grada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Garešnica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339" w:type="dxa"/>
            <w:shd w:val="clear" w:color="auto" w:fill="FFFFFF" w:themeFill="background1"/>
          </w:tcPr>
          <w:p w14:paraId="7FFB9DF5" w14:textId="15EF684E" w:rsidR="00A847A4" w:rsidRDefault="00956128" w:rsidP="00A0508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siječanj</w:t>
            </w:r>
            <w:r w:rsidR="00A847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-prosinac</w:t>
            </w:r>
            <w:proofErr w:type="spellEnd"/>
            <w:r w:rsidR="00A847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A847A4" w14:paraId="03EAD6B3" w14:textId="77777777" w:rsidTr="00A847A4">
        <w:tc>
          <w:tcPr>
            <w:tcW w:w="1561" w:type="dxa"/>
            <w:shd w:val="clear" w:color="auto" w:fill="FFFFFF" w:themeFill="background1"/>
          </w:tcPr>
          <w:p w14:paraId="53E2ADAB" w14:textId="77777777" w:rsidR="00A847A4" w:rsidRDefault="00A847A4" w:rsidP="00A0508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Promicanje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zavičajne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pisane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riječi</w:t>
            </w:r>
            <w:proofErr w:type="spellEnd"/>
          </w:p>
          <w:p w14:paraId="3685721E" w14:textId="3A2D6997" w:rsidR="00A847A4" w:rsidRDefault="00A847A4" w:rsidP="00A0508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Poticanje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pisanje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I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kreativnost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u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lokalnoj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zajednici</w:t>
            </w:r>
            <w:proofErr w:type="spellEnd"/>
          </w:p>
        </w:tc>
        <w:tc>
          <w:tcPr>
            <w:tcW w:w="2289" w:type="dxa"/>
            <w:shd w:val="clear" w:color="auto" w:fill="FFFFFF" w:themeFill="background1"/>
          </w:tcPr>
          <w:p w14:paraId="3877AD62" w14:textId="18CBB57F" w:rsidR="00A847A4" w:rsidRDefault="00A847A4" w:rsidP="00A0508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Knjižnica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nakladnik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: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Pleter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stihova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;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izdavanje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zbirke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poezije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zavičajnih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autora</w:t>
            </w:r>
            <w:proofErr w:type="spellEnd"/>
          </w:p>
        </w:tc>
        <w:tc>
          <w:tcPr>
            <w:tcW w:w="1550" w:type="dxa"/>
            <w:shd w:val="clear" w:color="auto" w:fill="FFFFFF" w:themeFill="background1"/>
          </w:tcPr>
          <w:p w14:paraId="62436330" w14:textId="64F2FEB4" w:rsidR="00A847A4" w:rsidRDefault="00A847A4" w:rsidP="00A0508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Dugoročni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doprinos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zavičajnoj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kulturnoj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baštini</w:t>
            </w:r>
            <w:proofErr w:type="spellEnd"/>
          </w:p>
        </w:tc>
        <w:tc>
          <w:tcPr>
            <w:tcW w:w="1973" w:type="dxa"/>
            <w:shd w:val="clear" w:color="auto" w:fill="FFFFFF" w:themeFill="background1"/>
          </w:tcPr>
          <w:p w14:paraId="4E41196E" w14:textId="7EE7DE35" w:rsidR="00A847A4" w:rsidRDefault="00A847A4" w:rsidP="00A0508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Obogaćivanje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ponude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knjižnice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polju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zavičajne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pisane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riječi</w:t>
            </w:r>
            <w:proofErr w:type="spellEnd"/>
          </w:p>
        </w:tc>
        <w:tc>
          <w:tcPr>
            <w:tcW w:w="1716" w:type="dxa"/>
            <w:shd w:val="clear" w:color="auto" w:fill="FFFFFF" w:themeFill="background1"/>
          </w:tcPr>
          <w:p w14:paraId="32796781" w14:textId="5EC180E2" w:rsidR="00A847A4" w:rsidRDefault="00A847A4" w:rsidP="00A0508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Grad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Garešnica</w:t>
            </w:r>
            <w:proofErr w:type="spellEnd"/>
          </w:p>
        </w:tc>
        <w:tc>
          <w:tcPr>
            <w:tcW w:w="1194" w:type="dxa"/>
            <w:shd w:val="clear" w:color="auto" w:fill="FFFFFF" w:themeFill="background1"/>
          </w:tcPr>
          <w:p w14:paraId="768491D5" w14:textId="3740C190" w:rsidR="00A847A4" w:rsidRDefault="00A847A4" w:rsidP="00A0508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Korisnici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građani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Grada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Garešnica</w:t>
            </w:r>
            <w:proofErr w:type="spellEnd"/>
          </w:p>
        </w:tc>
        <w:tc>
          <w:tcPr>
            <w:tcW w:w="1339" w:type="dxa"/>
            <w:shd w:val="clear" w:color="auto" w:fill="FFFFFF" w:themeFill="background1"/>
          </w:tcPr>
          <w:p w14:paraId="56DB8DA4" w14:textId="0312B9C7" w:rsidR="00A847A4" w:rsidRDefault="00A847A4" w:rsidP="00A0508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Svibanj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-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rujan</w:t>
            </w:r>
            <w:proofErr w:type="spellEnd"/>
          </w:p>
        </w:tc>
      </w:tr>
    </w:tbl>
    <w:p w14:paraId="7E332FCC" w14:textId="77777777" w:rsidR="005D1822" w:rsidRPr="005D1822" w:rsidRDefault="005D1822" w:rsidP="005D1822">
      <w:pP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2C01FE87" w14:textId="77777777" w:rsidR="0005382F" w:rsidRDefault="0026351D">
      <w:pPr>
        <w:rPr>
          <w:b/>
          <w:bCs/>
        </w:rPr>
      </w:pPr>
      <w:r>
        <w:rPr>
          <w:b/>
          <w:bCs/>
        </w:rPr>
        <w:tab/>
      </w:r>
    </w:p>
    <w:p w14:paraId="6735E24A" w14:textId="77777777" w:rsidR="0005382F" w:rsidRDefault="0005382F">
      <w:pPr>
        <w:rPr>
          <w:b/>
          <w:bCs/>
        </w:rPr>
      </w:pPr>
    </w:p>
    <w:p w14:paraId="720A5133" w14:textId="77777777" w:rsidR="0005382F" w:rsidRDefault="0005382F">
      <w:pPr>
        <w:rPr>
          <w:b/>
          <w:bCs/>
        </w:rPr>
      </w:pPr>
    </w:p>
    <w:p w14:paraId="08013670" w14:textId="77777777" w:rsidR="0005382F" w:rsidRDefault="0005382F">
      <w:pPr>
        <w:rPr>
          <w:b/>
          <w:bCs/>
        </w:rPr>
      </w:pPr>
    </w:p>
    <w:p w14:paraId="7DF3E9E0" w14:textId="77777777" w:rsidR="00264522" w:rsidRDefault="00264522">
      <w:pPr>
        <w:rPr>
          <w:b/>
          <w:bCs/>
        </w:rPr>
      </w:pPr>
    </w:p>
    <w:p w14:paraId="4ABDE90E" w14:textId="77777777" w:rsidR="0005382F" w:rsidRDefault="0005382F">
      <w:pPr>
        <w:rPr>
          <w:b/>
          <w:bCs/>
        </w:rPr>
      </w:pPr>
    </w:p>
    <w:p w14:paraId="35F015C4" w14:textId="2AEECABD" w:rsidR="005D1822" w:rsidRDefault="0026351D">
      <w:pPr>
        <w:rPr>
          <w:b/>
          <w:bCs/>
        </w:rPr>
      </w:pPr>
      <w:r>
        <w:rPr>
          <w:b/>
          <w:bCs/>
        </w:rPr>
        <w:t>POKAZATELJI USPJEŠNOSTI</w:t>
      </w:r>
      <w:r w:rsidR="003038A6">
        <w:rPr>
          <w:b/>
          <w:bCs/>
        </w:rPr>
        <w:t>/CILJANA VRIJEDNOST</w:t>
      </w:r>
      <w:r w:rsidR="00A847A4">
        <w:rPr>
          <w:b/>
          <w:bCs/>
        </w:rPr>
        <w:t xml:space="preserve"> </w:t>
      </w:r>
    </w:p>
    <w:p w14:paraId="31A072FD" w14:textId="77777777" w:rsidR="0005382F" w:rsidRDefault="0005382F">
      <w:pPr>
        <w:rPr>
          <w:b/>
          <w:bCs/>
        </w:rPr>
      </w:pPr>
    </w:p>
    <w:p w14:paraId="57FF6305" w14:textId="040AE92F" w:rsidR="00A17E7B" w:rsidRDefault="00B75E1C">
      <w:pPr>
        <w:rPr>
          <w:b/>
          <w:bCs/>
        </w:rPr>
      </w:pPr>
      <w:proofErr w:type="spellStart"/>
      <w:r>
        <w:rPr>
          <w:b/>
          <w:bCs/>
        </w:rPr>
        <w:t>Mjerenje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uspješnosti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temelji</w:t>
      </w:r>
      <w:proofErr w:type="spellEnd"/>
      <w:r>
        <w:rPr>
          <w:b/>
          <w:bCs/>
        </w:rPr>
        <w:t xml:space="preserve"> se </w:t>
      </w:r>
      <w:proofErr w:type="spellStart"/>
      <w:r>
        <w:rPr>
          <w:b/>
          <w:bCs/>
        </w:rPr>
        <w:t>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godišnjem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program</w:t>
      </w:r>
      <w:r w:rsidR="006F07FF">
        <w:rPr>
          <w:b/>
          <w:bCs/>
        </w:rPr>
        <w:t>u</w:t>
      </w:r>
      <w:proofErr w:type="spellEnd"/>
    </w:p>
    <w:p w14:paraId="494BF251" w14:textId="2D89891D" w:rsidR="00B75E1C" w:rsidRDefault="00B75E1C">
      <w:pPr>
        <w:rPr>
          <w:b/>
          <w:bCs/>
        </w:rPr>
      </w:pPr>
      <w:proofErr w:type="spellStart"/>
      <w:r>
        <w:rPr>
          <w:b/>
          <w:bCs/>
        </w:rPr>
        <w:t>Mjerenje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utvrđenih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ciljeva</w:t>
      </w:r>
      <w:proofErr w:type="spellEnd"/>
      <w:r>
        <w:rPr>
          <w:b/>
          <w:bCs/>
        </w:rPr>
        <w:t xml:space="preserve"> I </w:t>
      </w:r>
      <w:proofErr w:type="spellStart"/>
      <w:r>
        <w:rPr>
          <w:b/>
          <w:bCs/>
        </w:rPr>
        <w:t>rezultata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programa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Hrvatske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knjižnice</w:t>
      </w:r>
      <w:proofErr w:type="spellEnd"/>
      <w:r>
        <w:rPr>
          <w:b/>
          <w:bCs/>
        </w:rPr>
        <w:t xml:space="preserve"> I </w:t>
      </w:r>
      <w:proofErr w:type="spellStart"/>
      <w:r>
        <w:rPr>
          <w:b/>
          <w:bCs/>
        </w:rPr>
        <w:t>čitaonice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Đuro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Sudeta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garešnica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kao</w:t>
      </w:r>
      <w:proofErr w:type="spellEnd"/>
      <w:r>
        <w:rPr>
          <w:b/>
          <w:bCs/>
        </w:rPr>
        <w:t xml:space="preserve"> I </w:t>
      </w:r>
      <w:proofErr w:type="spellStart"/>
      <w:r>
        <w:rPr>
          <w:b/>
          <w:bCs/>
        </w:rPr>
        <w:t>postignuti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ciljevi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utvrđeni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kako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slijedi</w:t>
      </w:r>
      <w:proofErr w:type="spellEnd"/>
      <w:r>
        <w:rPr>
          <w:b/>
          <w:bCs/>
        </w:rPr>
        <w:t xml:space="preserve"> :</w:t>
      </w:r>
    </w:p>
    <w:p w14:paraId="3BE0488B" w14:textId="52EDF95A" w:rsidR="006F07FF" w:rsidRDefault="006F07FF">
      <w:pPr>
        <w:rPr>
          <w:b/>
          <w:bCs/>
        </w:rPr>
      </w:pPr>
      <w:r>
        <w:rPr>
          <w:b/>
          <w:bCs/>
        </w:rPr>
        <w:t xml:space="preserve">CILJ: </w:t>
      </w:r>
      <w:proofErr w:type="spellStart"/>
      <w:r>
        <w:rPr>
          <w:b/>
          <w:bCs/>
        </w:rPr>
        <w:t>Popularizacija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hrvatske</w:t>
      </w:r>
      <w:proofErr w:type="spellEnd"/>
      <w:r>
        <w:rPr>
          <w:b/>
          <w:bCs/>
        </w:rPr>
        <w:t xml:space="preserve"> I </w:t>
      </w:r>
      <w:proofErr w:type="spellStart"/>
      <w:r>
        <w:rPr>
          <w:b/>
          <w:bCs/>
        </w:rPr>
        <w:t>strane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književnosti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4"/>
        <w:gridCol w:w="1444"/>
        <w:gridCol w:w="1444"/>
        <w:gridCol w:w="1444"/>
        <w:gridCol w:w="1444"/>
        <w:gridCol w:w="1444"/>
        <w:gridCol w:w="1444"/>
        <w:gridCol w:w="1444"/>
      </w:tblGrid>
      <w:tr w:rsidR="00F97B04" w14:paraId="7784353C" w14:textId="77777777" w:rsidTr="00074050">
        <w:tc>
          <w:tcPr>
            <w:tcW w:w="1444" w:type="dxa"/>
            <w:shd w:val="clear" w:color="auto" w:fill="FFC000"/>
          </w:tcPr>
          <w:p w14:paraId="67E5D4E0" w14:textId="02D9226D" w:rsidR="00F97B04" w:rsidRDefault="00F97B04">
            <w:pPr>
              <w:rPr>
                <w:b/>
                <w:bCs/>
              </w:rPr>
            </w:pPr>
            <w:r>
              <w:rPr>
                <w:b/>
                <w:bCs/>
              </w:rPr>
              <w:t>POKAZATELJ REZULTATA</w:t>
            </w:r>
          </w:p>
        </w:tc>
        <w:tc>
          <w:tcPr>
            <w:tcW w:w="1444" w:type="dxa"/>
            <w:shd w:val="clear" w:color="auto" w:fill="FFC000"/>
          </w:tcPr>
          <w:p w14:paraId="77247AAD" w14:textId="6BCA390D" w:rsidR="00F97B04" w:rsidRDefault="00F97B04">
            <w:pPr>
              <w:rPr>
                <w:b/>
                <w:bCs/>
              </w:rPr>
            </w:pPr>
            <w:r>
              <w:rPr>
                <w:b/>
                <w:bCs/>
              </w:rPr>
              <w:t>DEFINICIJA</w:t>
            </w:r>
          </w:p>
        </w:tc>
        <w:tc>
          <w:tcPr>
            <w:tcW w:w="1444" w:type="dxa"/>
            <w:shd w:val="clear" w:color="auto" w:fill="FFC000"/>
          </w:tcPr>
          <w:p w14:paraId="4D832EDD" w14:textId="2FD71976" w:rsidR="00F97B04" w:rsidRDefault="00F97B04">
            <w:pPr>
              <w:rPr>
                <w:b/>
                <w:bCs/>
              </w:rPr>
            </w:pPr>
            <w:r>
              <w:rPr>
                <w:b/>
                <w:bCs/>
              </w:rPr>
              <w:t>JEDINICA</w:t>
            </w:r>
          </w:p>
        </w:tc>
        <w:tc>
          <w:tcPr>
            <w:tcW w:w="1444" w:type="dxa"/>
            <w:shd w:val="clear" w:color="auto" w:fill="FFC000"/>
          </w:tcPr>
          <w:p w14:paraId="3CA9C368" w14:textId="2E568918" w:rsidR="00F97B04" w:rsidRDefault="00F97B04">
            <w:pPr>
              <w:rPr>
                <w:b/>
                <w:bCs/>
              </w:rPr>
            </w:pPr>
            <w:r>
              <w:rPr>
                <w:b/>
                <w:bCs/>
              </w:rPr>
              <w:t>POLAZNA VRIJEDNOST</w:t>
            </w:r>
          </w:p>
        </w:tc>
        <w:tc>
          <w:tcPr>
            <w:tcW w:w="1444" w:type="dxa"/>
            <w:shd w:val="clear" w:color="auto" w:fill="FFC000"/>
          </w:tcPr>
          <w:p w14:paraId="57BA2E91" w14:textId="389C3D92" w:rsidR="00F97B04" w:rsidRDefault="00F97B04">
            <w:pPr>
              <w:rPr>
                <w:b/>
                <w:bCs/>
              </w:rPr>
            </w:pPr>
            <w:r>
              <w:rPr>
                <w:b/>
                <w:bCs/>
              </w:rPr>
              <w:t>IZVOR PODATAKA</w:t>
            </w:r>
          </w:p>
        </w:tc>
        <w:tc>
          <w:tcPr>
            <w:tcW w:w="1444" w:type="dxa"/>
            <w:shd w:val="clear" w:color="auto" w:fill="FFC000"/>
          </w:tcPr>
          <w:p w14:paraId="1C995CF3" w14:textId="01EA9E50" w:rsidR="00F97B04" w:rsidRDefault="00F97B04">
            <w:pPr>
              <w:rPr>
                <w:b/>
                <w:bCs/>
              </w:rPr>
            </w:pPr>
            <w:r>
              <w:rPr>
                <w:b/>
                <w:bCs/>
              </w:rPr>
              <w:t>CILJANA VRIJEDNOST 2024.</w:t>
            </w:r>
          </w:p>
        </w:tc>
        <w:tc>
          <w:tcPr>
            <w:tcW w:w="1444" w:type="dxa"/>
            <w:shd w:val="clear" w:color="auto" w:fill="FFC000"/>
          </w:tcPr>
          <w:p w14:paraId="428F9BD0" w14:textId="2DEEC0F3" w:rsidR="00F97B04" w:rsidRDefault="00F97B04">
            <w:pPr>
              <w:rPr>
                <w:b/>
                <w:bCs/>
              </w:rPr>
            </w:pPr>
            <w:r>
              <w:rPr>
                <w:b/>
                <w:bCs/>
              </w:rPr>
              <w:t>CILJANA VRIJEDNOST 2025.</w:t>
            </w:r>
          </w:p>
        </w:tc>
        <w:tc>
          <w:tcPr>
            <w:tcW w:w="1444" w:type="dxa"/>
            <w:shd w:val="clear" w:color="auto" w:fill="FFC000"/>
          </w:tcPr>
          <w:p w14:paraId="1A59439F" w14:textId="0C990C01" w:rsidR="00F97B04" w:rsidRDefault="00F97B04">
            <w:pPr>
              <w:rPr>
                <w:b/>
                <w:bCs/>
              </w:rPr>
            </w:pPr>
            <w:r>
              <w:rPr>
                <w:b/>
                <w:bCs/>
              </w:rPr>
              <w:t>CILJANA VRIJEDNOST 2026.</w:t>
            </w:r>
          </w:p>
        </w:tc>
      </w:tr>
      <w:tr w:rsidR="00F97B04" w14:paraId="1092966F" w14:textId="77777777" w:rsidTr="00F97B04">
        <w:tc>
          <w:tcPr>
            <w:tcW w:w="1444" w:type="dxa"/>
          </w:tcPr>
          <w:p w14:paraId="6AD6ABA3" w14:textId="39E9AE43" w:rsidR="00F97B04" w:rsidRDefault="006F07FF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Povećanje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dostupnosti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vrijednih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književnih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djela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hrvatske</w:t>
            </w:r>
            <w:proofErr w:type="spellEnd"/>
            <w:r>
              <w:rPr>
                <w:b/>
                <w:bCs/>
              </w:rPr>
              <w:t xml:space="preserve"> I </w:t>
            </w:r>
            <w:proofErr w:type="spellStart"/>
            <w:r>
              <w:rPr>
                <w:b/>
                <w:bCs/>
              </w:rPr>
              <w:t>strane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književnosti</w:t>
            </w:r>
            <w:proofErr w:type="spellEnd"/>
            <w:r w:rsidR="00102F39">
              <w:rPr>
                <w:b/>
                <w:bCs/>
              </w:rPr>
              <w:t xml:space="preserve"> s </w:t>
            </w:r>
            <w:proofErr w:type="spellStart"/>
            <w:r w:rsidR="00102F39">
              <w:rPr>
                <w:b/>
                <w:bCs/>
              </w:rPr>
              <w:t>ciljem</w:t>
            </w:r>
            <w:proofErr w:type="spellEnd"/>
            <w:r w:rsidR="00102F39">
              <w:rPr>
                <w:b/>
                <w:bCs/>
              </w:rPr>
              <w:t xml:space="preserve"> </w:t>
            </w:r>
            <w:proofErr w:type="spellStart"/>
            <w:r w:rsidR="00102F39">
              <w:rPr>
                <w:b/>
                <w:bCs/>
              </w:rPr>
              <w:t>zadržavanja</w:t>
            </w:r>
            <w:proofErr w:type="spellEnd"/>
            <w:r w:rsidR="00102F39">
              <w:rPr>
                <w:b/>
                <w:bCs/>
              </w:rPr>
              <w:t xml:space="preserve"> </w:t>
            </w:r>
            <w:proofErr w:type="spellStart"/>
            <w:r w:rsidR="00102F39">
              <w:rPr>
                <w:b/>
                <w:bCs/>
              </w:rPr>
              <w:t>stalnih</w:t>
            </w:r>
            <w:proofErr w:type="spellEnd"/>
            <w:r w:rsidR="00102F39">
              <w:rPr>
                <w:b/>
                <w:bCs/>
              </w:rPr>
              <w:t xml:space="preserve"> </w:t>
            </w:r>
            <w:proofErr w:type="spellStart"/>
            <w:r w:rsidR="00102F39">
              <w:rPr>
                <w:b/>
                <w:bCs/>
              </w:rPr>
              <w:t>članova</w:t>
            </w:r>
            <w:proofErr w:type="spellEnd"/>
            <w:r w:rsidR="00102F39">
              <w:rPr>
                <w:b/>
                <w:bCs/>
              </w:rPr>
              <w:t xml:space="preserve"> I </w:t>
            </w:r>
            <w:proofErr w:type="spellStart"/>
            <w:r w:rsidR="00102F39">
              <w:rPr>
                <w:b/>
                <w:bCs/>
              </w:rPr>
              <w:t>učlanjenja</w:t>
            </w:r>
            <w:proofErr w:type="spellEnd"/>
            <w:r w:rsidR="00102F39">
              <w:rPr>
                <w:b/>
                <w:bCs/>
              </w:rPr>
              <w:t xml:space="preserve"> </w:t>
            </w:r>
            <w:proofErr w:type="spellStart"/>
            <w:r w:rsidR="00102F39">
              <w:rPr>
                <w:b/>
                <w:bCs/>
              </w:rPr>
              <w:t>novih</w:t>
            </w:r>
            <w:proofErr w:type="spellEnd"/>
          </w:p>
          <w:p w14:paraId="25FB2C45" w14:textId="6B700C7B" w:rsidR="00B73B71" w:rsidRDefault="00B73B71">
            <w:pPr>
              <w:rPr>
                <w:b/>
                <w:bCs/>
              </w:rPr>
            </w:pPr>
          </w:p>
        </w:tc>
        <w:tc>
          <w:tcPr>
            <w:tcW w:w="1444" w:type="dxa"/>
          </w:tcPr>
          <w:p w14:paraId="2FDE1514" w14:textId="5F542ECC" w:rsidR="00F97B04" w:rsidRDefault="006F07FF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Povećanje</w:t>
            </w:r>
            <w:proofErr w:type="spellEnd"/>
            <w:r>
              <w:rPr>
                <w:b/>
                <w:bCs/>
              </w:rPr>
              <w:t xml:space="preserve">  </w:t>
            </w:r>
            <w:proofErr w:type="spellStart"/>
            <w:r>
              <w:rPr>
                <w:b/>
                <w:bCs/>
              </w:rPr>
              <w:t>broja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vrijednih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djela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omogućit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će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korisnicima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lakšu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dobavljivost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traženih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naslova</w:t>
            </w:r>
            <w:proofErr w:type="spellEnd"/>
          </w:p>
        </w:tc>
        <w:tc>
          <w:tcPr>
            <w:tcW w:w="1444" w:type="dxa"/>
          </w:tcPr>
          <w:p w14:paraId="75DB7B13" w14:textId="3FB8FA1D" w:rsidR="00F97B04" w:rsidRDefault="006F07FF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Broj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dostupnih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vrije</w:t>
            </w:r>
            <w:r w:rsidR="002A4377">
              <w:rPr>
                <w:b/>
                <w:bCs/>
              </w:rPr>
              <w:t>d</w:t>
            </w:r>
            <w:r>
              <w:rPr>
                <w:b/>
                <w:bCs/>
              </w:rPr>
              <w:t>nih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djela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hrvatske</w:t>
            </w:r>
            <w:proofErr w:type="spellEnd"/>
            <w:r>
              <w:rPr>
                <w:b/>
                <w:bCs/>
              </w:rPr>
              <w:t xml:space="preserve"> I </w:t>
            </w:r>
            <w:proofErr w:type="spellStart"/>
            <w:r>
              <w:rPr>
                <w:b/>
                <w:bCs/>
              </w:rPr>
              <w:t>strane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književnosti</w:t>
            </w:r>
            <w:proofErr w:type="spellEnd"/>
          </w:p>
        </w:tc>
        <w:tc>
          <w:tcPr>
            <w:tcW w:w="1444" w:type="dxa"/>
          </w:tcPr>
          <w:p w14:paraId="000D8DCE" w14:textId="1E416697" w:rsidR="00F97B04" w:rsidRDefault="006F07FF">
            <w:pPr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  <w:r w:rsidR="00823C4C">
              <w:rPr>
                <w:b/>
                <w:bCs/>
              </w:rPr>
              <w:t xml:space="preserve"> </w:t>
            </w:r>
            <w:proofErr w:type="spellStart"/>
            <w:r w:rsidR="00823C4C">
              <w:rPr>
                <w:b/>
                <w:bCs/>
              </w:rPr>
              <w:t>svezaka</w:t>
            </w:r>
            <w:proofErr w:type="spellEnd"/>
            <w:r w:rsidR="00823C4C">
              <w:rPr>
                <w:b/>
                <w:bCs/>
              </w:rPr>
              <w:t xml:space="preserve"> </w:t>
            </w:r>
            <w:proofErr w:type="spellStart"/>
            <w:r w:rsidR="00823C4C">
              <w:rPr>
                <w:b/>
                <w:bCs/>
              </w:rPr>
              <w:t>građe</w:t>
            </w:r>
            <w:proofErr w:type="spellEnd"/>
          </w:p>
        </w:tc>
        <w:tc>
          <w:tcPr>
            <w:tcW w:w="1444" w:type="dxa"/>
          </w:tcPr>
          <w:p w14:paraId="2305BBBB" w14:textId="13D9C355" w:rsidR="00F97B04" w:rsidRDefault="006F07FF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knjižnica</w:t>
            </w:r>
            <w:proofErr w:type="spellEnd"/>
          </w:p>
        </w:tc>
        <w:tc>
          <w:tcPr>
            <w:tcW w:w="1444" w:type="dxa"/>
          </w:tcPr>
          <w:p w14:paraId="2DFFA8A3" w14:textId="2E0236E9" w:rsidR="00F97B04" w:rsidRDefault="006F07FF">
            <w:pPr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  <w:r w:rsidR="00823C4C">
              <w:rPr>
                <w:b/>
                <w:bCs/>
              </w:rPr>
              <w:t>sv.</w:t>
            </w:r>
          </w:p>
        </w:tc>
        <w:tc>
          <w:tcPr>
            <w:tcW w:w="1444" w:type="dxa"/>
          </w:tcPr>
          <w:p w14:paraId="43F54311" w14:textId="1575C137" w:rsidR="00F97B04" w:rsidRDefault="006F07FF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038A6">
              <w:rPr>
                <w:b/>
                <w:bCs/>
              </w:rPr>
              <w:t>0</w:t>
            </w:r>
            <w:r>
              <w:rPr>
                <w:b/>
                <w:bCs/>
              </w:rPr>
              <w:t>0</w:t>
            </w:r>
            <w:r w:rsidR="00823C4C">
              <w:rPr>
                <w:b/>
                <w:bCs/>
              </w:rPr>
              <w:t>sv.</w:t>
            </w:r>
          </w:p>
        </w:tc>
        <w:tc>
          <w:tcPr>
            <w:tcW w:w="1444" w:type="dxa"/>
          </w:tcPr>
          <w:p w14:paraId="331AB273" w14:textId="3E85639F" w:rsidR="00F97B04" w:rsidRDefault="003038A6">
            <w:pPr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  <w:r w:rsidR="00823C4C">
              <w:rPr>
                <w:b/>
                <w:bCs/>
              </w:rPr>
              <w:t>sv.</w:t>
            </w:r>
          </w:p>
        </w:tc>
      </w:tr>
    </w:tbl>
    <w:p w14:paraId="65E88ADF" w14:textId="77777777" w:rsidR="0005382F" w:rsidRDefault="0005382F">
      <w:pPr>
        <w:rPr>
          <w:b/>
          <w:bCs/>
        </w:rPr>
      </w:pPr>
    </w:p>
    <w:p w14:paraId="6428305F" w14:textId="77777777" w:rsidR="007F599A" w:rsidRDefault="007F599A">
      <w:pPr>
        <w:rPr>
          <w:b/>
          <w:bCs/>
        </w:rPr>
      </w:pPr>
    </w:p>
    <w:p w14:paraId="6E235035" w14:textId="77777777" w:rsidR="007F599A" w:rsidRDefault="007F599A">
      <w:pPr>
        <w:rPr>
          <w:b/>
          <w:bCs/>
        </w:rPr>
      </w:pPr>
    </w:p>
    <w:p w14:paraId="4977B52E" w14:textId="77777777" w:rsidR="007F599A" w:rsidRDefault="007F599A">
      <w:pPr>
        <w:rPr>
          <w:b/>
          <w:bCs/>
        </w:rPr>
      </w:pPr>
    </w:p>
    <w:p w14:paraId="798026E7" w14:textId="3F5CCB1A" w:rsidR="003038A6" w:rsidRPr="002B097C" w:rsidRDefault="006F07FF">
      <w:pPr>
        <w:rPr>
          <w:b/>
          <w:bCs/>
        </w:rPr>
      </w:pPr>
      <w:r>
        <w:rPr>
          <w:b/>
          <w:bCs/>
        </w:rPr>
        <w:t xml:space="preserve"> </w:t>
      </w:r>
      <w:proofErr w:type="spellStart"/>
      <w:r>
        <w:rPr>
          <w:b/>
          <w:bCs/>
        </w:rPr>
        <w:t>Cilj</w:t>
      </w:r>
      <w:proofErr w:type="spellEnd"/>
      <w:r>
        <w:rPr>
          <w:b/>
          <w:bCs/>
        </w:rPr>
        <w:t xml:space="preserve"> : </w:t>
      </w:r>
      <w:proofErr w:type="spellStart"/>
      <w:r w:rsidR="003038A6">
        <w:rPr>
          <w:b/>
          <w:bCs/>
        </w:rPr>
        <w:t>Poticanje</w:t>
      </w:r>
      <w:proofErr w:type="spellEnd"/>
      <w:r w:rsidR="003038A6">
        <w:rPr>
          <w:b/>
          <w:bCs/>
        </w:rPr>
        <w:t xml:space="preserve"> </w:t>
      </w:r>
      <w:proofErr w:type="spellStart"/>
      <w:r w:rsidR="003038A6">
        <w:rPr>
          <w:b/>
          <w:bCs/>
        </w:rPr>
        <w:t>na</w:t>
      </w:r>
      <w:proofErr w:type="spellEnd"/>
      <w:r w:rsidR="003038A6">
        <w:rPr>
          <w:b/>
          <w:bCs/>
        </w:rPr>
        <w:t xml:space="preserve"> </w:t>
      </w:r>
      <w:proofErr w:type="spellStart"/>
      <w:r w:rsidR="003038A6">
        <w:rPr>
          <w:b/>
          <w:bCs/>
        </w:rPr>
        <w:t>kreativno</w:t>
      </w:r>
      <w:proofErr w:type="spellEnd"/>
      <w:r w:rsidR="003038A6">
        <w:rPr>
          <w:b/>
          <w:bCs/>
        </w:rPr>
        <w:t xml:space="preserve"> </w:t>
      </w:r>
      <w:r w:rsidR="002A4377">
        <w:rPr>
          <w:b/>
          <w:bCs/>
        </w:rPr>
        <w:t xml:space="preserve"> </w:t>
      </w:r>
      <w:proofErr w:type="spellStart"/>
      <w:r w:rsidR="002A4377">
        <w:rPr>
          <w:b/>
          <w:bCs/>
        </w:rPr>
        <w:t>pisanje</w:t>
      </w:r>
      <w:proofErr w:type="spellEnd"/>
      <w:r w:rsidR="002A4377">
        <w:rPr>
          <w:b/>
          <w:bCs/>
        </w:rPr>
        <w:t xml:space="preserve"> / </w:t>
      </w:r>
      <w:proofErr w:type="spellStart"/>
      <w:r w:rsidR="003038A6">
        <w:rPr>
          <w:b/>
          <w:bCs/>
        </w:rPr>
        <w:t>izražavanje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8"/>
        <w:gridCol w:w="1578"/>
        <w:gridCol w:w="1547"/>
        <w:gridCol w:w="1584"/>
        <w:gridCol w:w="1564"/>
        <w:gridCol w:w="1585"/>
        <w:gridCol w:w="1585"/>
        <w:gridCol w:w="1585"/>
      </w:tblGrid>
      <w:tr w:rsidR="002A4377" w14:paraId="3C00788F" w14:textId="77777777" w:rsidTr="00074050">
        <w:tc>
          <w:tcPr>
            <w:tcW w:w="1624" w:type="dxa"/>
            <w:shd w:val="clear" w:color="auto" w:fill="FFC000"/>
          </w:tcPr>
          <w:p w14:paraId="16A915B1" w14:textId="09F67525" w:rsidR="003038A6" w:rsidRDefault="003038A6" w:rsidP="003038A6">
            <w:pPr>
              <w:rPr>
                <w:b/>
                <w:bCs/>
              </w:rPr>
            </w:pPr>
            <w:r>
              <w:rPr>
                <w:b/>
                <w:bCs/>
              </w:rPr>
              <w:t>POKAZATELJ REZULTATA</w:t>
            </w:r>
          </w:p>
        </w:tc>
        <w:tc>
          <w:tcPr>
            <w:tcW w:w="1624" w:type="dxa"/>
            <w:shd w:val="clear" w:color="auto" w:fill="FFC000"/>
          </w:tcPr>
          <w:p w14:paraId="6FB1DAD9" w14:textId="7936609A" w:rsidR="003038A6" w:rsidRDefault="003038A6" w:rsidP="003038A6">
            <w:pPr>
              <w:rPr>
                <w:b/>
                <w:bCs/>
              </w:rPr>
            </w:pPr>
            <w:r>
              <w:rPr>
                <w:b/>
                <w:bCs/>
              </w:rPr>
              <w:t>DEFINICIJA</w:t>
            </w:r>
          </w:p>
        </w:tc>
        <w:tc>
          <w:tcPr>
            <w:tcW w:w="1624" w:type="dxa"/>
            <w:shd w:val="clear" w:color="auto" w:fill="FFC000"/>
          </w:tcPr>
          <w:p w14:paraId="1525B5D7" w14:textId="7ADCDCD4" w:rsidR="003038A6" w:rsidRDefault="003038A6" w:rsidP="003038A6">
            <w:pPr>
              <w:rPr>
                <w:b/>
                <w:bCs/>
              </w:rPr>
            </w:pPr>
            <w:r>
              <w:rPr>
                <w:b/>
                <w:bCs/>
              </w:rPr>
              <w:t>JEDINICA</w:t>
            </w:r>
          </w:p>
        </w:tc>
        <w:tc>
          <w:tcPr>
            <w:tcW w:w="1624" w:type="dxa"/>
            <w:shd w:val="clear" w:color="auto" w:fill="FFC000"/>
          </w:tcPr>
          <w:p w14:paraId="62BDA815" w14:textId="49E9FD66" w:rsidR="003038A6" w:rsidRDefault="003038A6" w:rsidP="003038A6">
            <w:pPr>
              <w:rPr>
                <w:b/>
                <w:bCs/>
              </w:rPr>
            </w:pPr>
            <w:r>
              <w:rPr>
                <w:b/>
                <w:bCs/>
              </w:rPr>
              <w:t>POLAZNA VRIJEDNOST</w:t>
            </w:r>
          </w:p>
        </w:tc>
        <w:tc>
          <w:tcPr>
            <w:tcW w:w="1625" w:type="dxa"/>
            <w:shd w:val="clear" w:color="auto" w:fill="FFC000"/>
          </w:tcPr>
          <w:p w14:paraId="20E62990" w14:textId="7533D9DA" w:rsidR="003038A6" w:rsidRDefault="003038A6" w:rsidP="003038A6">
            <w:pPr>
              <w:rPr>
                <w:b/>
                <w:bCs/>
              </w:rPr>
            </w:pPr>
            <w:r>
              <w:rPr>
                <w:b/>
                <w:bCs/>
              </w:rPr>
              <w:t>IZVOR PODATAKA</w:t>
            </w:r>
          </w:p>
        </w:tc>
        <w:tc>
          <w:tcPr>
            <w:tcW w:w="1625" w:type="dxa"/>
            <w:shd w:val="clear" w:color="auto" w:fill="FFC000"/>
          </w:tcPr>
          <w:p w14:paraId="38D53D6C" w14:textId="2FC9FCB9" w:rsidR="003038A6" w:rsidRDefault="003038A6" w:rsidP="003038A6">
            <w:pPr>
              <w:rPr>
                <w:b/>
                <w:bCs/>
              </w:rPr>
            </w:pPr>
            <w:r>
              <w:rPr>
                <w:b/>
                <w:bCs/>
              </w:rPr>
              <w:t>CILJANA VRIJEDNOST 2024</w:t>
            </w:r>
            <w:r w:rsidR="00074050">
              <w:rPr>
                <w:b/>
                <w:bCs/>
              </w:rPr>
              <w:t>.</w:t>
            </w:r>
          </w:p>
        </w:tc>
        <w:tc>
          <w:tcPr>
            <w:tcW w:w="1625" w:type="dxa"/>
            <w:shd w:val="clear" w:color="auto" w:fill="FFC000"/>
          </w:tcPr>
          <w:p w14:paraId="67A23658" w14:textId="26B60426" w:rsidR="003038A6" w:rsidRDefault="003038A6" w:rsidP="003038A6">
            <w:pPr>
              <w:rPr>
                <w:b/>
                <w:bCs/>
              </w:rPr>
            </w:pPr>
            <w:r>
              <w:rPr>
                <w:b/>
                <w:bCs/>
              </w:rPr>
              <w:t>CILJANA VRIJEDNOST 2025</w:t>
            </w:r>
            <w:r w:rsidR="00074050">
              <w:rPr>
                <w:b/>
                <w:bCs/>
              </w:rPr>
              <w:t>.</w:t>
            </w:r>
          </w:p>
        </w:tc>
        <w:tc>
          <w:tcPr>
            <w:tcW w:w="1625" w:type="dxa"/>
            <w:shd w:val="clear" w:color="auto" w:fill="FFC000"/>
          </w:tcPr>
          <w:p w14:paraId="550BAD34" w14:textId="1D0CF72F" w:rsidR="003038A6" w:rsidRDefault="002A4377" w:rsidP="003038A6">
            <w:pPr>
              <w:rPr>
                <w:b/>
                <w:bCs/>
              </w:rPr>
            </w:pPr>
            <w:r>
              <w:rPr>
                <w:b/>
                <w:bCs/>
              </w:rPr>
              <w:t>CILJANA VRIJEDNOST 2026.</w:t>
            </w:r>
          </w:p>
        </w:tc>
      </w:tr>
      <w:tr w:rsidR="002A4377" w14:paraId="710DA42E" w14:textId="77777777" w:rsidTr="003038A6">
        <w:tc>
          <w:tcPr>
            <w:tcW w:w="1624" w:type="dxa"/>
          </w:tcPr>
          <w:p w14:paraId="12D33288" w14:textId="77777777" w:rsidR="003038A6" w:rsidRDefault="003038A6" w:rsidP="003038A6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Vještina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pisanja</w:t>
            </w:r>
            <w:proofErr w:type="spellEnd"/>
            <w:r w:rsidR="002A4377">
              <w:rPr>
                <w:b/>
                <w:bCs/>
              </w:rPr>
              <w:t>/</w:t>
            </w:r>
            <w:proofErr w:type="spellStart"/>
            <w:r w:rsidR="002A4377">
              <w:rPr>
                <w:b/>
                <w:bCs/>
              </w:rPr>
              <w:t>i</w:t>
            </w:r>
            <w:r w:rsidR="00E93198">
              <w:rPr>
                <w:b/>
                <w:bCs/>
              </w:rPr>
              <w:t>zražavanja</w:t>
            </w:r>
            <w:proofErr w:type="spellEnd"/>
          </w:p>
          <w:p w14:paraId="791DE987" w14:textId="4B463BCF" w:rsidR="005C484B" w:rsidRDefault="005C484B" w:rsidP="003038A6">
            <w:pPr>
              <w:rPr>
                <w:b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Napisana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kratka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priča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zadovoljstvo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sudionika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I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mentora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žirija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I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knjižničara</w:t>
            </w:r>
            <w:proofErr w:type="spellEnd"/>
          </w:p>
        </w:tc>
        <w:tc>
          <w:tcPr>
            <w:tcW w:w="1624" w:type="dxa"/>
          </w:tcPr>
          <w:p w14:paraId="0B94C93F" w14:textId="6EBD1455" w:rsidR="003038A6" w:rsidRPr="002A4377" w:rsidRDefault="002A4377" w:rsidP="003038A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Potaknuti</w:t>
            </w:r>
            <w:proofErr w:type="spellEnd"/>
            <w:r>
              <w:rPr>
                <w:b/>
                <w:bCs/>
              </w:rPr>
              <w:t xml:space="preserve">  </w:t>
            </w:r>
            <w:proofErr w:type="spellStart"/>
            <w:r>
              <w:rPr>
                <w:b/>
                <w:bCs/>
              </w:rPr>
              <w:t>učenike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kreativno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razmišljanje</w:t>
            </w:r>
            <w:proofErr w:type="spellEnd"/>
            <w:r>
              <w:rPr>
                <w:b/>
                <w:bCs/>
              </w:rPr>
              <w:t xml:space="preserve"> o </w:t>
            </w:r>
            <w:proofErr w:type="spellStart"/>
            <w:r>
              <w:rPr>
                <w:b/>
                <w:bCs/>
              </w:rPr>
              <w:t>zadanoj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temi</w:t>
            </w:r>
            <w:proofErr w:type="spellEnd"/>
          </w:p>
        </w:tc>
        <w:tc>
          <w:tcPr>
            <w:tcW w:w="1624" w:type="dxa"/>
          </w:tcPr>
          <w:p w14:paraId="65F92A42" w14:textId="598C2764" w:rsidR="003038A6" w:rsidRDefault="002A4377" w:rsidP="003038A6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Broj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sudionika</w:t>
            </w:r>
            <w:proofErr w:type="spellEnd"/>
            <w:r>
              <w:rPr>
                <w:b/>
                <w:bCs/>
              </w:rPr>
              <w:t xml:space="preserve"> u </w:t>
            </w:r>
            <w:proofErr w:type="spellStart"/>
            <w:r>
              <w:rPr>
                <w:b/>
                <w:bCs/>
              </w:rPr>
              <w:t>natječaju</w:t>
            </w:r>
            <w:proofErr w:type="spellEnd"/>
          </w:p>
        </w:tc>
        <w:tc>
          <w:tcPr>
            <w:tcW w:w="1624" w:type="dxa"/>
          </w:tcPr>
          <w:p w14:paraId="22D724E8" w14:textId="7892ABBA" w:rsidR="003038A6" w:rsidRDefault="002A4377" w:rsidP="003038A6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625" w:type="dxa"/>
          </w:tcPr>
          <w:p w14:paraId="32AFA695" w14:textId="3DE8712C" w:rsidR="003038A6" w:rsidRDefault="002A4377" w:rsidP="003038A6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Knjižnica</w:t>
            </w:r>
            <w:proofErr w:type="spellEnd"/>
          </w:p>
        </w:tc>
        <w:tc>
          <w:tcPr>
            <w:tcW w:w="1625" w:type="dxa"/>
          </w:tcPr>
          <w:p w14:paraId="179674DA" w14:textId="77AFB215" w:rsidR="003038A6" w:rsidRDefault="002A4377" w:rsidP="003038A6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625" w:type="dxa"/>
          </w:tcPr>
          <w:p w14:paraId="020D970E" w14:textId="487C3982" w:rsidR="003038A6" w:rsidRDefault="002A4377" w:rsidP="003038A6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625" w:type="dxa"/>
          </w:tcPr>
          <w:p w14:paraId="5E68AEFA" w14:textId="2FDA2356" w:rsidR="003038A6" w:rsidRDefault="002A4377" w:rsidP="003038A6">
            <w:pPr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</w:tr>
    </w:tbl>
    <w:p w14:paraId="024816D3" w14:textId="77777777" w:rsidR="0005382F" w:rsidRDefault="0005382F">
      <w:pPr>
        <w:rPr>
          <w:b/>
          <w:bCs/>
        </w:rPr>
      </w:pPr>
    </w:p>
    <w:p w14:paraId="5EEF1CAC" w14:textId="78E74722" w:rsidR="0005382F" w:rsidRDefault="00A379ED">
      <w:pPr>
        <w:rPr>
          <w:b/>
          <w:bCs/>
        </w:rPr>
      </w:pPr>
      <w:proofErr w:type="spellStart"/>
      <w:r>
        <w:rPr>
          <w:b/>
          <w:bCs/>
        </w:rPr>
        <w:t>Cilj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  <w:bCs/>
        </w:rPr>
        <w:t>Popularizacija</w:t>
      </w:r>
      <w:proofErr w:type="spellEnd"/>
      <w:r>
        <w:rPr>
          <w:b/>
          <w:bCs/>
        </w:rPr>
        <w:t xml:space="preserve"> </w:t>
      </w:r>
      <w:proofErr w:type="spellStart"/>
      <w:r w:rsidR="00171394">
        <w:rPr>
          <w:b/>
          <w:bCs/>
        </w:rPr>
        <w:t>knjige</w:t>
      </w:r>
      <w:proofErr w:type="spellEnd"/>
      <w:r w:rsidR="00171394">
        <w:rPr>
          <w:b/>
          <w:bCs/>
        </w:rPr>
        <w:t xml:space="preserve"> I </w:t>
      </w:r>
      <w:proofErr w:type="spellStart"/>
      <w:r>
        <w:rPr>
          <w:b/>
          <w:bCs/>
        </w:rPr>
        <w:t>čitanja</w:t>
      </w:r>
      <w:proofErr w:type="spellEnd"/>
      <w:r w:rsidR="0005382F">
        <w:rPr>
          <w:b/>
          <w:bCs/>
        </w:rPr>
        <w:t xml:space="preserve">, </w:t>
      </w:r>
      <w:proofErr w:type="spellStart"/>
      <w:r w:rsidR="0005382F">
        <w:rPr>
          <w:b/>
          <w:bCs/>
        </w:rPr>
        <w:t>promicanje</w:t>
      </w:r>
      <w:proofErr w:type="spellEnd"/>
      <w:r w:rsidR="0005382F">
        <w:rPr>
          <w:b/>
          <w:bCs/>
        </w:rPr>
        <w:t xml:space="preserve"> </w:t>
      </w:r>
      <w:proofErr w:type="spellStart"/>
      <w:r w:rsidR="0005382F">
        <w:rPr>
          <w:b/>
          <w:bCs/>
        </w:rPr>
        <w:t>umjetnosti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4"/>
        <w:gridCol w:w="1624"/>
        <w:gridCol w:w="1624"/>
        <w:gridCol w:w="1624"/>
        <w:gridCol w:w="1625"/>
        <w:gridCol w:w="1625"/>
        <w:gridCol w:w="1625"/>
        <w:gridCol w:w="1625"/>
      </w:tblGrid>
      <w:tr w:rsidR="0005382F" w14:paraId="4C2563AF" w14:textId="77777777" w:rsidTr="00A379ED">
        <w:tc>
          <w:tcPr>
            <w:tcW w:w="1624" w:type="dxa"/>
          </w:tcPr>
          <w:p w14:paraId="42D1A4EE" w14:textId="29134780" w:rsidR="00A379ED" w:rsidRDefault="00074050">
            <w:pPr>
              <w:rPr>
                <w:b/>
                <w:bCs/>
              </w:rPr>
            </w:pPr>
            <w:r>
              <w:rPr>
                <w:b/>
                <w:bCs/>
              </w:rPr>
              <w:t>POKAZATELJ REZULTATA</w:t>
            </w:r>
          </w:p>
        </w:tc>
        <w:tc>
          <w:tcPr>
            <w:tcW w:w="1624" w:type="dxa"/>
          </w:tcPr>
          <w:p w14:paraId="7FB107AA" w14:textId="70F5BDC7" w:rsidR="00A379ED" w:rsidRDefault="00074050">
            <w:pPr>
              <w:rPr>
                <w:b/>
                <w:bCs/>
              </w:rPr>
            </w:pPr>
            <w:r>
              <w:rPr>
                <w:b/>
                <w:bCs/>
              </w:rPr>
              <w:t>DEFINICIJA</w:t>
            </w:r>
          </w:p>
        </w:tc>
        <w:tc>
          <w:tcPr>
            <w:tcW w:w="1624" w:type="dxa"/>
          </w:tcPr>
          <w:p w14:paraId="457FF05B" w14:textId="47ADE360" w:rsidR="00A379ED" w:rsidRDefault="00074050">
            <w:pPr>
              <w:rPr>
                <w:b/>
                <w:bCs/>
              </w:rPr>
            </w:pPr>
            <w:r>
              <w:rPr>
                <w:b/>
                <w:bCs/>
              </w:rPr>
              <w:t>JEDINICA</w:t>
            </w:r>
          </w:p>
        </w:tc>
        <w:tc>
          <w:tcPr>
            <w:tcW w:w="1624" w:type="dxa"/>
          </w:tcPr>
          <w:p w14:paraId="5834A69A" w14:textId="1CF7EDAB" w:rsidR="00A379ED" w:rsidRDefault="00074050">
            <w:pPr>
              <w:rPr>
                <w:b/>
                <w:bCs/>
              </w:rPr>
            </w:pPr>
            <w:r>
              <w:rPr>
                <w:b/>
                <w:bCs/>
              </w:rPr>
              <w:t>POLAZNA VRIJEDNOST</w:t>
            </w:r>
          </w:p>
        </w:tc>
        <w:tc>
          <w:tcPr>
            <w:tcW w:w="1625" w:type="dxa"/>
          </w:tcPr>
          <w:p w14:paraId="76E85016" w14:textId="4C2E168E" w:rsidR="00A379ED" w:rsidRDefault="00074050">
            <w:pPr>
              <w:rPr>
                <w:b/>
                <w:bCs/>
              </w:rPr>
            </w:pPr>
            <w:r>
              <w:rPr>
                <w:b/>
                <w:bCs/>
              </w:rPr>
              <w:t>IZVOR PODATAKA</w:t>
            </w:r>
          </w:p>
        </w:tc>
        <w:tc>
          <w:tcPr>
            <w:tcW w:w="1625" w:type="dxa"/>
          </w:tcPr>
          <w:p w14:paraId="49555CA5" w14:textId="1555027F" w:rsidR="00A379ED" w:rsidRDefault="00074050">
            <w:pPr>
              <w:rPr>
                <w:b/>
                <w:bCs/>
              </w:rPr>
            </w:pPr>
            <w:r>
              <w:rPr>
                <w:b/>
                <w:bCs/>
              </w:rPr>
              <w:t>CILJANA VRIJEDNOST 2024.</w:t>
            </w:r>
          </w:p>
        </w:tc>
        <w:tc>
          <w:tcPr>
            <w:tcW w:w="1625" w:type="dxa"/>
          </w:tcPr>
          <w:p w14:paraId="6ACFFB22" w14:textId="1C5291F4" w:rsidR="00A379ED" w:rsidRDefault="00074050">
            <w:pPr>
              <w:rPr>
                <w:b/>
                <w:bCs/>
              </w:rPr>
            </w:pPr>
            <w:r>
              <w:rPr>
                <w:b/>
                <w:bCs/>
              </w:rPr>
              <w:t>CILJANA VRIJEDNOST 2025.</w:t>
            </w:r>
          </w:p>
        </w:tc>
        <w:tc>
          <w:tcPr>
            <w:tcW w:w="1625" w:type="dxa"/>
          </w:tcPr>
          <w:p w14:paraId="47E23559" w14:textId="28EDAA5B" w:rsidR="00A379ED" w:rsidRDefault="00074050">
            <w:pPr>
              <w:rPr>
                <w:b/>
                <w:bCs/>
              </w:rPr>
            </w:pPr>
            <w:r>
              <w:rPr>
                <w:b/>
                <w:bCs/>
              </w:rPr>
              <w:t>CILJANA VRIJEDNOST 2026.</w:t>
            </w:r>
          </w:p>
        </w:tc>
      </w:tr>
      <w:tr w:rsidR="0005382F" w14:paraId="6AF0F196" w14:textId="77777777" w:rsidTr="00A379ED">
        <w:tc>
          <w:tcPr>
            <w:tcW w:w="1624" w:type="dxa"/>
          </w:tcPr>
          <w:p w14:paraId="269607E1" w14:textId="77777777" w:rsidR="00A379ED" w:rsidRDefault="00A379E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Povećanje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broja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književnih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susreta</w:t>
            </w:r>
            <w:proofErr w:type="spellEnd"/>
          </w:p>
          <w:p w14:paraId="5B7B16C4" w14:textId="167B8F44" w:rsidR="00A379ED" w:rsidRDefault="00A379E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Povećanje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broja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kreativnih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radionica</w:t>
            </w:r>
            <w:proofErr w:type="spellEnd"/>
            <w:r w:rsidR="0001488D">
              <w:rPr>
                <w:b/>
                <w:bCs/>
              </w:rPr>
              <w:t xml:space="preserve">, </w:t>
            </w:r>
            <w:proofErr w:type="spellStart"/>
            <w:r w:rsidR="0001488D">
              <w:rPr>
                <w:b/>
                <w:bCs/>
              </w:rPr>
              <w:t>izložbi</w:t>
            </w:r>
            <w:proofErr w:type="spellEnd"/>
          </w:p>
          <w:p w14:paraId="3BB08E2D" w14:textId="77777777" w:rsidR="00A379ED" w:rsidRDefault="00A379E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Probližavanje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lektirnih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djela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čitatelju</w:t>
            </w:r>
            <w:proofErr w:type="spellEnd"/>
            <w:r w:rsidR="00177B1D">
              <w:rPr>
                <w:b/>
                <w:bCs/>
              </w:rPr>
              <w:t xml:space="preserve">, </w:t>
            </w:r>
            <w:proofErr w:type="spellStart"/>
            <w:r w:rsidR="00177B1D">
              <w:rPr>
                <w:b/>
                <w:bCs/>
              </w:rPr>
              <w:t>organizirani</w:t>
            </w:r>
            <w:proofErr w:type="spellEnd"/>
            <w:r w:rsidR="00177B1D">
              <w:rPr>
                <w:b/>
                <w:bCs/>
              </w:rPr>
              <w:t xml:space="preserve"> </w:t>
            </w:r>
            <w:proofErr w:type="spellStart"/>
            <w:r w:rsidR="00177B1D">
              <w:rPr>
                <w:b/>
                <w:bCs/>
              </w:rPr>
              <w:t>posjeti</w:t>
            </w:r>
            <w:proofErr w:type="spellEnd"/>
            <w:r w:rsidR="00177B1D">
              <w:rPr>
                <w:b/>
                <w:bCs/>
              </w:rPr>
              <w:t xml:space="preserve"> </w:t>
            </w:r>
            <w:proofErr w:type="spellStart"/>
            <w:r w:rsidR="00177B1D">
              <w:rPr>
                <w:b/>
                <w:bCs/>
              </w:rPr>
              <w:t>knjižnici</w:t>
            </w:r>
            <w:proofErr w:type="spellEnd"/>
          </w:p>
          <w:p w14:paraId="516E0DEF" w14:textId="7F4B2C9C" w:rsidR="006A1D94" w:rsidRDefault="006A1D94">
            <w:pPr>
              <w:rPr>
                <w:b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Približavanje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lektirnih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djela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korisnicima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popularizacija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knjižnice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u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lokalnoj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sredini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poticanje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čitanja</w:t>
            </w:r>
            <w:proofErr w:type="spellEnd"/>
          </w:p>
        </w:tc>
        <w:tc>
          <w:tcPr>
            <w:tcW w:w="1624" w:type="dxa"/>
          </w:tcPr>
          <w:p w14:paraId="767FA491" w14:textId="77777777" w:rsidR="00A379ED" w:rsidRDefault="00A379E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lastRenderedPageBreak/>
              <w:t>Povećanjem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broja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književnih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susreta</w:t>
            </w:r>
            <w:proofErr w:type="spellEnd"/>
            <w:r>
              <w:rPr>
                <w:b/>
                <w:bCs/>
              </w:rPr>
              <w:t xml:space="preserve"> I </w:t>
            </w:r>
            <w:proofErr w:type="spellStart"/>
            <w:r>
              <w:rPr>
                <w:b/>
                <w:bCs/>
              </w:rPr>
              <w:t>kreativnih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radionica</w:t>
            </w:r>
            <w:proofErr w:type="spellEnd"/>
            <w:r>
              <w:rPr>
                <w:b/>
                <w:bCs/>
              </w:rPr>
              <w:t xml:space="preserve"> s </w:t>
            </w:r>
            <w:proofErr w:type="spellStart"/>
            <w:r>
              <w:rPr>
                <w:b/>
                <w:bCs/>
              </w:rPr>
              <w:t>pričaonicama</w:t>
            </w:r>
            <w:proofErr w:type="spellEnd"/>
            <w:r>
              <w:rPr>
                <w:b/>
                <w:bCs/>
              </w:rPr>
              <w:t xml:space="preserve"> I </w:t>
            </w:r>
            <w:proofErr w:type="spellStart"/>
            <w:r>
              <w:rPr>
                <w:b/>
                <w:bCs/>
              </w:rPr>
              <w:t>igrokazima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 w:rsidR="00177B1D">
              <w:rPr>
                <w:b/>
                <w:bCs/>
              </w:rPr>
              <w:t>povećanjem</w:t>
            </w:r>
            <w:proofErr w:type="spellEnd"/>
            <w:r w:rsidR="00177B1D">
              <w:rPr>
                <w:b/>
                <w:bCs/>
              </w:rPr>
              <w:t xml:space="preserve"> </w:t>
            </w:r>
            <w:proofErr w:type="spellStart"/>
            <w:r w:rsidR="00177B1D">
              <w:rPr>
                <w:b/>
                <w:bCs/>
              </w:rPr>
              <w:t>broja</w:t>
            </w:r>
            <w:proofErr w:type="spellEnd"/>
            <w:r w:rsidR="00177B1D">
              <w:rPr>
                <w:b/>
                <w:bCs/>
              </w:rPr>
              <w:t xml:space="preserve"> </w:t>
            </w:r>
            <w:proofErr w:type="spellStart"/>
            <w:r w:rsidR="00177B1D">
              <w:rPr>
                <w:b/>
                <w:bCs/>
              </w:rPr>
              <w:t>posjeta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0619701B" w14:textId="7BB7AAD7" w:rsidR="00177B1D" w:rsidRDefault="00177B1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potiče</w:t>
            </w:r>
            <w:proofErr w:type="spellEnd"/>
            <w:r>
              <w:rPr>
                <w:b/>
                <w:bCs/>
              </w:rPr>
              <w:t xml:space="preserve"> se </w:t>
            </w:r>
            <w:proofErr w:type="spellStart"/>
            <w:r>
              <w:rPr>
                <w:b/>
                <w:bCs/>
              </w:rPr>
              <w:t>korisnike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čitanje</w:t>
            </w:r>
            <w:proofErr w:type="spellEnd"/>
            <w:r>
              <w:rPr>
                <w:b/>
                <w:bCs/>
              </w:rPr>
              <w:t xml:space="preserve"> </w:t>
            </w:r>
            <w:r w:rsidR="00FE6EF9">
              <w:rPr>
                <w:b/>
                <w:bCs/>
              </w:rPr>
              <w:t xml:space="preserve">I </w:t>
            </w:r>
            <w:proofErr w:type="spellStart"/>
            <w:r w:rsidR="00FE6EF9">
              <w:rPr>
                <w:b/>
                <w:bCs/>
              </w:rPr>
              <w:t>korištenje</w:t>
            </w:r>
            <w:proofErr w:type="spellEnd"/>
            <w:r w:rsidR="00FE6EF9">
              <w:rPr>
                <w:b/>
                <w:bCs/>
              </w:rPr>
              <w:t xml:space="preserve"> </w:t>
            </w:r>
            <w:proofErr w:type="spellStart"/>
            <w:r w:rsidR="00FE6EF9">
              <w:rPr>
                <w:b/>
                <w:bCs/>
              </w:rPr>
              <w:lastRenderedPageBreak/>
              <w:t>usluga</w:t>
            </w:r>
            <w:proofErr w:type="spellEnd"/>
            <w:r w:rsidR="00FE6EF9">
              <w:rPr>
                <w:b/>
                <w:bCs/>
              </w:rPr>
              <w:t xml:space="preserve"> </w:t>
            </w:r>
            <w:proofErr w:type="spellStart"/>
            <w:r w:rsidR="00FE6EF9">
              <w:rPr>
                <w:b/>
                <w:bCs/>
              </w:rPr>
              <w:t>Knjižnice</w:t>
            </w:r>
            <w:proofErr w:type="spellEnd"/>
          </w:p>
        </w:tc>
        <w:tc>
          <w:tcPr>
            <w:tcW w:w="1624" w:type="dxa"/>
          </w:tcPr>
          <w:p w14:paraId="1A318A96" w14:textId="69992875" w:rsidR="00547A3D" w:rsidRDefault="00A379E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lastRenderedPageBreak/>
              <w:t>Broj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održanih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književnih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susreta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radionica</w:t>
            </w:r>
            <w:proofErr w:type="spellEnd"/>
            <w:r>
              <w:rPr>
                <w:b/>
                <w:bCs/>
              </w:rPr>
              <w:t xml:space="preserve"> I </w:t>
            </w:r>
            <w:proofErr w:type="spellStart"/>
            <w:r>
              <w:rPr>
                <w:b/>
                <w:bCs/>
              </w:rPr>
              <w:t>pričaonica</w:t>
            </w:r>
            <w:proofErr w:type="spellEnd"/>
            <w:r>
              <w:rPr>
                <w:b/>
                <w:bCs/>
              </w:rPr>
              <w:t xml:space="preserve"> / </w:t>
            </w:r>
            <w:proofErr w:type="spellStart"/>
            <w:r>
              <w:rPr>
                <w:b/>
                <w:bCs/>
              </w:rPr>
              <w:t>igrokaza</w:t>
            </w:r>
            <w:proofErr w:type="spellEnd"/>
          </w:p>
          <w:p w14:paraId="5AA042CE" w14:textId="77777777" w:rsidR="0001488D" w:rsidRDefault="0001488D">
            <w:pPr>
              <w:rPr>
                <w:b/>
                <w:bCs/>
              </w:rPr>
            </w:pPr>
          </w:p>
          <w:p w14:paraId="4EC7FD7D" w14:textId="773E08C9" w:rsidR="0001488D" w:rsidRDefault="0001488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Broj</w:t>
            </w:r>
            <w:proofErr w:type="spellEnd"/>
            <w:r>
              <w:rPr>
                <w:b/>
                <w:bCs/>
              </w:rPr>
              <w:t xml:space="preserve"> </w:t>
            </w:r>
            <w:r w:rsidR="0005382F">
              <w:rPr>
                <w:b/>
                <w:bCs/>
              </w:rPr>
              <w:t xml:space="preserve"> </w:t>
            </w:r>
            <w:proofErr w:type="spellStart"/>
            <w:r w:rsidR="0005382F">
              <w:rPr>
                <w:b/>
                <w:bCs/>
              </w:rPr>
              <w:t>organiziranih</w:t>
            </w:r>
            <w:proofErr w:type="spellEnd"/>
            <w:r w:rsidR="0005382F">
              <w:rPr>
                <w:b/>
                <w:bCs/>
              </w:rPr>
              <w:t xml:space="preserve"> </w:t>
            </w:r>
            <w:proofErr w:type="spellStart"/>
            <w:r w:rsidR="0005382F">
              <w:rPr>
                <w:b/>
                <w:bCs/>
              </w:rPr>
              <w:t>posjeta</w:t>
            </w:r>
            <w:proofErr w:type="spellEnd"/>
            <w:r w:rsidR="0005382F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postavljeni</w:t>
            </w:r>
            <w:r w:rsidR="0005382F">
              <w:rPr>
                <w:b/>
                <w:bCs/>
              </w:rPr>
              <w:t>m</w:t>
            </w:r>
            <w:proofErr w:type="spellEnd"/>
            <w:r w:rsidR="0005382F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izložb</w:t>
            </w:r>
            <w:r w:rsidR="0005382F">
              <w:rPr>
                <w:b/>
                <w:bCs/>
              </w:rPr>
              <w:t>ama</w:t>
            </w:r>
            <w:proofErr w:type="spellEnd"/>
            <w:r w:rsidR="003F3613">
              <w:rPr>
                <w:b/>
                <w:bCs/>
              </w:rPr>
              <w:t xml:space="preserve"> </w:t>
            </w:r>
            <w:r w:rsidR="0005382F">
              <w:rPr>
                <w:b/>
                <w:bCs/>
              </w:rPr>
              <w:t>/</w:t>
            </w:r>
            <w:proofErr w:type="spellStart"/>
            <w:r w:rsidR="0005382F">
              <w:rPr>
                <w:b/>
                <w:bCs/>
              </w:rPr>
              <w:t>vrijedne</w:t>
            </w:r>
            <w:proofErr w:type="spellEnd"/>
            <w:r w:rsidR="0005382F">
              <w:rPr>
                <w:b/>
                <w:bCs/>
              </w:rPr>
              <w:t xml:space="preserve"> </w:t>
            </w:r>
            <w:proofErr w:type="spellStart"/>
            <w:r w:rsidR="0005382F">
              <w:rPr>
                <w:b/>
                <w:bCs/>
              </w:rPr>
              <w:t>izložbe</w:t>
            </w:r>
            <w:proofErr w:type="spellEnd"/>
            <w:r w:rsidR="0005382F">
              <w:rPr>
                <w:b/>
                <w:bCs/>
              </w:rPr>
              <w:t xml:space="preserve">, </w:t>
            </w:r>
            <w:proofErr w:type="spellStart"/>
            <w:r w:rsidR="0005382F">
              <w:rPr>
                <w:b/>
                <w:bCs/>
              </w:rPr>
              <w:lastRenderedPageBreak/>
              <w:t>umjetnička</w:t>
            </w:r>
            <w:proofErr w:type="spellEnd"/>
            <w:r w:rsidR="0005382F">
              <w:rPr>
                <w:b/>
                <w:bCs/>
              </w:rPr>
              <w:t xml:space="preserve"> </w:t>
            </w:r>
            <w:proofErr w:type="spellStart"/>
            <w:r w:rsidR="0005382F">
              <w:rPr>
                <w:b/>
                <w:bCs/>
              </w:rPr>
              <w:t>djela</w:t>
            </w:r>
            <w:proofErr w:type="spellEnd"/>
          </w:p>
          <w:p w14:paraId="49B96B67" w14:textId="77777777" w:rsidR="00547A3D" w:rsidRDefault="00547A3D">
            <w:pPr>
              <w:rPr>
                <w:b/>
                <w:bCs/>
              </w:rPr>
            </w:pPr>
          </w:p>
          <w:p w14:paraId="18EE6CF7" w14:textId="43753F51" w:rsidR="00A379ED" w:rsidRDefault="00547A3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broj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organiziranih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posjeta</w:t>
            </w:r>
            <w:proofErr w:type="spellEnd"/>
            <w:r w:rsidR="0005382F">
              <w:rPr>
                <w:b/>
                <w:bCs/>
              </w:rPr>
              <w:t xml:space="preserve"> </w:t>
            </w:r>
            <w:proofErr w:type="spellStart"/>
            <w:r w:rsidR="0005382F">
              <w:rPr>
                <w:b/>
                <w:bCs/>
              </w:rPr>
              <w:t>učenika</w:t>
            </w:r>
            <w:proofErr w:type="spellEnd"/>
          </w:p>
        </w:tc>
        <w:tc>
          <w:tcPr>
            <w:tcW w:w="1624" w:type="dxa"/>
          </w:tcPr>
          <w:p w14:paraId="43E6B0B7" w14:textId="77777777" w:rsidR="00A379ED" w:rsidRDefault="00722E3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</w:t>
            </w:r>
          </w:p>
          <w:p w14:paraId="6498E92A" w14:textId="77777777" w:rsidR="00547A3D" w:rsidRDefault="00547A3D">
            <w:pPr>
              <w:rPr>
                <w:b/>
                <w:bCs/>
              </w:rPr>
            </w:pPr>
          </w:p>
          <w:p w14:paraId="0231D4C1" w14:textId="77777777" w:rsidR="00547A3D" w:rsidRDefault="00547A3D">
            <w:pPr>
              <w:rPr>
                <w:b/>
                <w:bCs/>
              </w:rPr>
            </w:pPr>
          </w:p>
          <w:p w14:paraId="55E16522" w14:textId="77777777" w:rsidR="00547A3D" w:rsidRDefault="00547A3D">
            <w:pPr>
              <w:rPr>
                <w:b/>
                <w:bCs/>
              </w:rPr>
            </w:pPr>
          </w:p>
          <w:p w14:paraId="4AAF84BD" w14:textId="77777777" w:rsidR="00547A3D" w:rsidRDefault="00547A3D">
            <w:pPr>
              <w:rPr>
                <w:b/>
                <w:bCs/>
              </w:rPr>
            </w:pPr>
          </w:p>
          <w:p w14:paraId="4CF05CDE" w14:textId="77777777" w:rsidR="00547A3D" w:rsidRDefault="00547A3D">
            <w:pPr>
              <w:rPr>
                <w:b/>
                <w:bCs/>
              </w:rPr>
            </w:pPr>
          </w:p>
          <w:p w14:paraId="52076574" w14:textId="77777777" w:rsidR="00547A3D" w:rsidRDefault="00547A3D">
            <w:pPr>
              <w:rPr>
                <w:b/>
                <w:bCs/>
              </w:rPr>
            </w:pPr>
          </w:p>
          <w:p w14:paraId="32169848" w14:textId="013A6525" w:rsidR="0001488D" w:rsidRDefault="003F3613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  <w:p w14:paraId="5E7ABC9C" w14:textId="77777777" w:rsidR="0001488D" w:rsidRDefault="0001488D">
            <w:pPr>
              <w:rPr>
                <w:b/>
                <w:bCs/>
              </w:rPr>
            </w:pPr>
          </w:p>
          <w:p w14:paraId="6950E744" w14:textId="77777777" w:rsidR="0001488D" w:rsidRDefault="0001488D">
            <w:pPr>
              <w:rPr>
                <w:b/>
                <w:bCs/>
              </w:rPr>
            </w:pPr>
          </w:p>
          <w:p w14:paraId="24542CEB" w14:textId="77777777" w:rsidR="0001488D" w:rsidRDefault="0001488D">
            <w:pPr>
              <w:rPr>
                <w:b/>
                <w:bCs/>
              </w:rPr>
            </w:pPr>
          </w:p>
          <w:p w14:paraId="4DFB89D3" w14:textId="77777777" w:rsidR="003F3613" w:rsidRDefault="003F3613">
            <w:pPr>
              <w:rPr>
                <w:b/>
                <w:bCs/>
              </w:rPr>
            </w:pPr>
          </w:p>
          <w:p w14:paraId="3A6474D1" w14:textId="77777777" w:rsidR="003F3613" w:rsidRDefault="003F3613">
            <w:pPr>
              <w:rPr>
                <w:b/>
                <w:bCs/>
              </w:rPr>
            </w:pPr>
          </w:p>
          <w:p w14:paraId="3A30FCCF" w14:textId="77777777" w:rsidR="0005382F" w:rsidRDefault="0005382F">
            <w:pPr>
              <w:rPr>
                <w:b/>
                <w:bCs/>
              </w:rPr>
            </w:pPr>
          </w:p>
          <w:p w14:paraId="5BC26E7E" w14:textId="77777777" w:rsidR="0005382F" w:rsidRDefault="0005382F">
            <w:pPr>
              <w:rPr>
                <w:b/>
                <w:bCs/>
              </w:rPr>
            </w:pPr>
          </w:p>
          <w:p w14:paraId="22FE90EF" w14:textId="77777777" w:rsidR="006A1D94" w:rsidRDefault="006A1D94">
            <w:pPr>
              <w:rPr>
                <w:b/>
                <w:bCs/>
              </w:rPr>
            </w:pPr>
          </w:p>
          <w:p w14:paraId="0D5F2A09" w14:textId="77777777" w:rsidR="006A1D94" w:rsidRDefault="006A1D94">
            <w:pPr>
              <w:rPr>
                <w:b/>
                <w:bCs/>
              </w:rPr>
            </w:pPr>
          </w:p>
          <w:p w14:paraId="665D4D8D" w14:textId="77777777" w:rsidR="008157EF" w:rsidRDefault="008157EF">
            <w:pPr>
              <w:rPr>
                <w:b/>
                <w:bCs/>
              </w:rPr>
            </w:pPr>
          </w:p>
          <w:p w14:paraId="0DD6F934" w14:textId="3E1C7FBD" w:rsidR="00547A3D" w:rsidRDefault="00547A3D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625" w:type="dxa"/>
          </w:tcPr>
          <w:p w14:paraId="26100EFD" w14:textId="77777777" w:rsidR="00A379ED" w:rsidRDefault="00E60A3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lastRenderedPageBreak/>
              <w:t>K</w:t>
            </w:r>
            <w:r w:rsidR="002645E0">
              <w:rPr>
                <w:b/>
                <w:bCs/>
              </w:rPr>
              <w:t>njižnica</w:t>
            </w:r>
            <w:proofErr w:type="spellEnd"/>
          </w:p>
          <w:p w14:paraId="30A098E9" w14:textId="77777777" w:rsidR="00547A3D" w:rsidRDefault="00547A3D">
            <w:pPr>
              <w:rPr>
                <w:b/>
                <w:bCs/>
              </w:rPr>
            </w:pPr>
          </w:p>
          <w:p w14:paraId="388AB699" w14:textId="77777777" w:rsidR="00547A3D" w:rsidRDefault="00547A3D">
            <w:pPr>
              <w:rPr>
                <w:b/>
                <w:bCs/>
              </w:rPr>
            </w:pPr>
          </w:p>
          <w:p w14:paraId="5F23A3F0" w14:textId="77777777" w:rsidR="00547A3D" w:rsidRDefault="00547A3D">
            <w:pPr>
              <w:rPr>
                <w:b/>
                <w:bCs/>
              </w:rPr>
            </w:pPr>
          </w:p>
          <w:p w14:paraId="5C5AEC9B" w14:textId="77777777" w:rsidR="00547A3D" w:rsidRDefault="00547A3D">
            <w:pPr>
              <w:rPr>
                <w:b/>
                <w:bCs/>
              </w:rPr>
            </w:pPr>
          </w:p>
          <w:p w14:paraId="0DE6E3E3" w14:textId="77777777" w:rsidR="00547A3D" w:rsidRDefault="00547A3D">
            <w:pPr>
              <w:rPr>
                <w:b/>
                <w:bCs/>
              </w:rPr>
            </w:pPr>
          </w:p>
          <w:p w14:paraId="29D346F6" w14:textId="77777777" w:rsidR="00547A3D" w:rsidRDefault="00547A3D">
            <w:pPr>
              <w:rPr>
                <w:b/>
                <w:bCs/>
              </w:rPr>
            </w:pPr>
          </w:p>
          <w:p w14:paraId="6803BDC1" w14:textId="3F3C381F" w:rsidR="00547A3D" w:rsidRDefault="0001488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Knjižnica</w:t>
            </w:r>
            <w:proofErr w:type="spellEnd"/>
          </w:p>
          <w:p w14:paraId="17EF387B" w14:textId="77777777" w:rsidR="0001488D" w:rsidRDefault="0001488D">
            <w:pPr>
              <w:rPr>
                <w:b/>
                <w:bCs/>
              </w:rPr>
            </w:pPr>
          </w:p>
          <w:p w14:paraId="439668B2" w14:textId="77777777" w:rsidR="0001488D" w:rsidRDefault="0001488D">
            <w:pPr>
              <w:rPr>
                <w:b/>
                <w:bCs/>
              </w:rPr>
            </w:pPr>
          </w:p>
          <w:p w14:paraId="0ACC5634" w14:textId="77777777" w:rsidR="0001488D" w:rsidRDefault="0001488D">
            <w:pPr>
              <w:rPr>
                <w:b/>
                <w:bCs/>
              </w:rPr>
            </w:pPr>
          </w:p>
          <w:p w14:paraId="7A9BC5EC" w14:textId="77777777" w:rsidR="0001488D" w:rsidRDefault="0001488D">
            <w:pPr>
              <w:rPr>
                <w:b/>
                <w:bCs/>
              </w:rPr>
            </w:pPr>
          </w:p>
          <w:p w14:paraId="1CC63079" w14:textId="77777777" w:rsidR="003F3613" w:rsidRDefault="003F3613">
            <w:pPr>
              <w:rPr>
                <w:b/>
                <w:bCs/>
              </w:rPr>
            </w:pPr>
          </w:p>
          <w:p w14:paraId="4364B4B3" w14:textId="77777777" w:rsidR="003F3613" w:rsidRDefault="003F3613">
            <w:pPr>
              <w:rPr>
                <w:b/>
                <w:bCs/>
              </w:rPr>
            </w:pPr>
          </w:p>
          <w:p w14:paraId="571485A2" w14:textId="77777777" w:rsidR="0005382F" w:rsidRDefault="0005382F">
            <w:pPr>
              <w:rPr>
                <w:b/>
                <w:bCs/>
              </w:rPr>
            </w:pPr>
          </w:p>
          <w:p w14:paraId="3CB10DF4" w14:textId="77777777" w:rsidR="0005382F" w:rsidRDefault="0005382F">
            <w:pPr>
              <w:rPr>
                <w:b/>
                <w:bCs/>
              </w:rPr>
            </w:pPr>
          </w:p>
          <w:p w14:paraId="1AFF9B7F" w14:textId="77777777" w:rsidR="006A1D94" w:rsidRDefault="006A1D94">
            <w:pPr>
              <w:rPr>
                <w:b/>
                <w:bCs/>
              </w:rPr>
            </w:pPr>
          </w:p>
          <w:p w14:paraId="38537D4B" w14:textId="77777777" w:rsidR="006A1D94" w:rsidRDefault="006A1D94">
            <w:pPr>
              <w:rPr>
                <w:b/>
                <w:bCs/>
              </w:rPr>
            </w:pPr>
          </w:p>
          <w:p w14:paraId="0B22FF95" w14:textId="5AFD091D" w:rsidR="00547A3D" w:rsidRDefault="00547A3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Knjižnica</w:t>
            </w:r>
            <w:proofErr w:type="spellEnd"/>
          </w:p>
        </w:tc>
        <w:tc>
          <w:tcPr>
            <w:tcW w:w="1625" w:type="dxa"/>
          </w:tcPr>
          <w:p w14:paraId="0BF28766" w14:textId="77777777" w:rsidR="00A379ED" w:rsidRDefault="006C23BF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10</w:t>
            </w:r>
          </w:p>
          <w:p w14:paraId="42916C2D" w14:textId="77777777" w:rsidR="00547A3D" w:rsidRDefault="00547A3D">
            <w:pPr>
              <w:rPr>
                <w:b/>
                <w:bCs/>
              </w:rPr>
            </w:pPr>
          </w:p>
          <w:p w14:paraId="0CF15B07" w14:textId="77777777" w:rsidR="00547A3D" w:rsidRDefault="00547A3D">
            <w:pPr>
              <w:rPr>
                <w:b/>
                <w:bCs/>
              </w:rPr>
            </w:pPr>
          </w:p>
          <w:p w14:paraId="3B49A150" w14:textId="77777777" w:rsidR="00547A3D" w:rsidRDefault="00547A3D">
            <w:pPr>
              <w:rPr>
                <w:b/>
                <w:bCs/>
              </w:rPr>
            </w:pPr>
          </w:p>
          <w:p w14:paraId="295265DA" w14:textId="77777777" w:rsidR="00547A3D" w:rsidRDefault="00547A3D">
            <w:pPr>
              <w:rPr>
                <w:b/>
                <w:bCs/>
              </w:rPr>
            </w:pPr>
          </w:p>
          <w:p w14:paraId="5BA95F2F" w14:textId="77777777" w:rsidR="00547A3D" w:rsidRDefault="00547A3D">
            <w:pPr>
              <w:rPr>
                <w:b/>
                <w:bCs/>
              </w:rPr>
            </w:pPr>
          </w:p>
          <w:p w14:paraId="4C0C6EE6" w14:textId="77777777" w:rsidR="00547A3D" w:rsidRDefault="00547A3D">
            <w:pPr>
              <w:rPr>
                <w:b/>
                <w:bCs/>
              </w:rPr>
            </w:pPr>
          </w:p>
          <w:p w14:paraId="78B7A36D" w14:textId="13CDE34A" w:rsidR="00547A3D" w:rsidRDefault="003F3613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  <w:p w14:paraId="69777D1F" w14:textId="77777777" w:rsidR="0001488D" w:rsidRDefault="0001488D">
            <w:pPr>
              <w:rPr>
                <w:b/>
                <w:bCs/>
              </w:rPr>
            </w:pPr>
          </w:p>
          <w:p w14:paraId="56343304" w14:textId="77777777" w:rsidR="0001488D" w:rsidRDefault="0001488D">
            <w:pPr>
              <w:rPr>
                <w:b/>
                <w:bCs/>
              </w:rPr>
            </w:pPr>
          </w:p>
          <w:p w14:paraId="35BDE941" w14:textId="77777777" w:rsidR="0001488D" w:rsidRDefault="0001488D">
            <w:pPr>
              <w:rPr>
                <w:b/>
                <w:bCs/>
              </w:rPr>
            </w:pPr>
          </w:p>
          <w:p w14:paraId="07040C2D" w14:textId="77777777" w:rsidR="0001488D" w:rsidRDefault="0001488D">
            <w:pPr>
              <w:rPr>
                <w:b/>
                <w:bCs/>
              </w:rPr>
            </w:pPr>
          </w:p>
          <w:p w14:paraId="15185B07" w14:textId="77777777" w:rsidR="003F3613" w:rsidRDefault="003F3613">
            <w:pPr>
              <w:rPr>
                <w:b/>
                <w:bCs/>
              </w:rPr>
            </w:pPr>
          </w:p>
          <w:p w14:paraId="6B19D621" w14:textId="77777777" w:rsidR="003F3613" w:rsidRDefault="003F3613">
            <w:pPr>
              <w:rPr>
                <w:b/>
                <w:bCs/>
              </w:rPr>
            </w:pPr>
          </w:p>
          <w:p w14:paraId="61A78026" w14:textId="77777777" w:rsidR="0005382F" w:rsidRDefault="0005382F">
            <w:pPr>
              <w:rPr>
                <w:b/>
                <w:bCs/>
              </w:rPr>
            </w:pPr>
          </w:p>
          <w:p w14:paraId="093C76F6" w14:textId="77777777" w:rsidR="0005382F" w:rsidRDefault="0005382F">
            <w:pPr>
              <w:rPr>
                <w:b/>
                <w:bCs/>
              </w:rPr>
            </w:pPr>
          </w:p>
          <w:p w14:paraId="26D9D49D" w14:textId="77777777" w:rsidR="006A1D94" w:rsidRDefault="006A1D94">
            <w:pPr>
              <w:rPr>
                <w:b/>
                <w:bCs/>
              </w:rPr>
            </w:pPr>
          </w:p>
          <w:p w14:paraId="5922DA39" w14:textId="77777777" w:rsidR="006A1D94" w:rsidRDefault="006A1D94">
            <w:pPr>
              <w:rPr>
                <w:b/>
                <w:bCs/>
              </w:rPr>
            </w:pPr>
          </w:p>
          <w:p w14:paraId="58B3B9BD" w14:textId="0DBE507F" w:rsidR="00547A3D" w:rsidRDefault="00547A3D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F3613">
              <w:rPr>
                <w:b/>
                <w:bCs/>
              </w:rPr>
              <w:t>2</w:t>
            </w:r>
          </w:p>
        </w:tc>
        <w:tc>
          <w:tcPr>
            <w:tcW w:w="1625" w:type="dxa"/>
          </w:tcPr>
          <w:p w14:paraId="70BC1730" w14:textId="77777777" w:rsidR="00A379ED" w:rsidRDefault="006C23BF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10</w:t>
            </w:r>
          </w:p>
          <w:p w14:paraId="78EBF299" w14:textId="77777777" w:rsidR="00547A3D" w:rsidRDefault="00547A3D">
            <w:pPr>
              <w:rPr>
                <w:b/>
                <w:bCs/>
              </w:rPr>
            </w:pPr>
          </w:p>
          <w:p w14:paraId="7B40238F" w14:textId="77777777" w:rsidR="00547A3D" w:rsidRDefault="00547A3D">
            <w:pPr>
              <w:rPr>
                <w:b/>
                <w:bCs/>
              </w:rPr>
            </w:pPr>
          </w:p>
          <w:p w14:paraId="4EBC3F42" w14:textId="77777777" w:rsidR="00547A3D" w:rsidRDefault="00547A3D">
            <w:pPr>
              <w:rPr>
                <w:b/>
                <w:bCs/>
              </w:rPr>
            </w:pPr>
          </w:p>
          <w:p w14:paraId="1F34EA74" w14:textId="77777777" w:rsidR="00547A3D" w:rsidRDefault="00547A3D">
            <w:pPr>
              <w:rPr>
                <w:b/>
                <w:bCs/>
              </w:rPr>
            </w:pPr>
          </w:p>
          <w:p w14:paraId="17690CF0" w14:textId="77777777" w:rsidR="00547A3D" w:rsidRDefault="00547A3D">
            <w:pPr>
              <w:rPr>
                <w:b/>
                <w:bCs/>
              </w:rPr>
            </w:pPr>
          </w:p>
          <w:p w14:paraId="1B437874" w14:textId="77777777" w:rsidR="00547A3D" w:rsidRDefault="00547A3D">
            <w:pPr>
              <w:rPr>
                <w:b/>
                <w:bCs/>
              </w:rPr>
            </w:pPr>
          </w:p>
          <w:p w14:paraId="2F2E10A1" w14:textId="66B6C40C" w:rsidR="00547A3D" w:rsidRDefault="003F3613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  <w:p w14:paraId="46179451" w14:textId="77777777" w:rsidR="0001488D" w:rsidRDefault="0001488D">
            <w:pPr>
              <w:rPr>
                <w:b/>
                <w:bCs/>
              </w:rPr>
            </w:pPr>
          </w:p>
          <w:p w14:paraId="062F777D" w14:textId="77777777" w:rsidR="0001488D" w:rsidRDefault="0001488D">
            <w:pPr>
              <w:rPr>
                <w:b/>
                <w:bCs/>
              </w:rPr>
            </w:pPr>
          </w:p>
          <w:p w14:paraId="518E3E4C" w14:textId="77777777" w:rsidR="0001488D" w:rsidRDefault="0001488D">
            <w:pPr>
              <w:rPr>
                <w:b/>
                <w:bCs/>
              </w:rPr>
            </w:pPr>
          </w:p>
          <w:p w14:paraId="5A9FC240" w14:textId="77777777" w:rsidR="0001488D" w:rsidRDefault="0001488D">
            <w:pPr>
              <w:rPr>
                <w:b/>
                <w:bCs/>
              </w:rPr>
            </w:pPr>
          </w:p>
          <w:p w14:paraId="6F2AF534" w14:textId="77777777" w:rsidR="003F3613" w:rsidRDefault="003F3613">
            <w:pPr>
              <w:rPr>
                <w:b/>
                <w:bCs/>
              </w:rPr>
            </w:pPr>
          </w:p>
          <w:p w14:paraId="4F284B66" w14:textId="77777777" w:rsidR="003F3613" w:rsidRDefault="003F3613">
            <w:pPr>
              <w:rPr>
                <w:b/>
                <w:bCs/>
              </w:rPr>
            </w:pPr>
          </w:p>
          <w:p w14:paraId="4336BC63" w14:textId="77777777" w:rsidR="0005382F" w:rsidRDefault="0005382F">
            <w:pPr>
              <w:rPr>
                <w:b/>
                <w:bCs/>
              </w:rPr>
            </w:pPr>
          </w:p>
          <w:p w14:paraId="7FEC02AE" w14:textId="77777777" w:rsidR="0005382F" w:rsidRDefault="0005382F">
            <w:pPr>
              <w:rPr>
                <w:b/>
                <w:bCs/>
              </w:rPr>
            </w:pPr>
          </w:p>
          <w:p w14:paraId="7D3EFCD2" w14:textId="77777777" w:rsidR="006A1D94" w:rsidRDefault="006A1D94">
            <w:pPr>
              <w:rPr>
                <w:b/>
                <w:bCs/>
              </w:rPr>
            </w:pPr>
          </w:p>
          <w:p w14:paraId="6C4CC1E6" w14:textId="77777777" w:rsidR="006A1D94" w:rsidRDefault="006A1D94">
            <w:pPr>
              <w:rPr>
                <w:b/>
                <w:bCs/>
              </w:rPr>
            </w:pPr>
          </w:p>
          <w:p w14:paraId="01E973DC" w14:textId="7475F534" w:rsidR="00547A3D" w:rsidRDefault="00547A3D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F3613">
              <w:rPr>
                <w:b/>
                <w:bCs/>
              </w:rPr>
              <w:t>2</w:t>
            </w:r>
          </w:p>
        </w:tc>
        <w:tc>
          <w:tcPr>
            <w:tcW w:w="1625" w:type="dxa"/>
          </w:tcPr>
          <w:p w14:paraId="74666EBD" w14:textId="77777777" w:rsidR="00A379ED" w:rsidRDefault="006C23BF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10</w:t>
            </w:r>
          </w:p>
          <w:p w14:paraId="317212DC" w14:textId="77777777" w:rsidR="00547A3D" w:rsidRDefault="00547A3D">
            <w:pPr>
              <w:rPr>
                <w:b/>
                <w:bCs/>
              </w:rPr>
            </w:pPr>
          </w:p>
          <w:p w14:paraId="3EF441EB" w14:textId="77777777" w:rsidR="00547A3D" w:rsidRDefault="00547A3D">
            <w:pPr>
              <w:rPr>
                <w:b/>
                <w:bCs/>
              </w:rPr>
            </w:pPr>
          </w:p>
          <w:p w14:paraId="5EAA0F9D" w14:textId="77777777" w:rsidR="00547A3D" w:rsidRDefault="00547A3D">
            <w:pPr>
              <w:rPr>
                <w:b/>
                <w:bCs/>
              </w:rPr>
            </w:pPr>
          </w:p>
          <w:p w14:paraId="71F88A9E" w14:textId="77777777" w:rsidR="00547A3D" w:rsidRDefault="00547A3D">
            <w:pPr>
              <w:rPr>
                <w:b/>
                <w:bCs/>
              </w:rPr>
            </w:pPr>
          </w:p>
          <w:p w14:paraId="5881803F" w14:textId="77777777" w:rsidR="00547A3D" w:rsidRDefault="00547A3D">
            <w:pPr>
              <w:rPr>
                <w:b/>
                <w:bCs/>
              </w:rPr>
            </w:pPr>
          </w:p>
          <w:p w14:paraId="5C4B1DA5" w14:textId="77777777" w:rsidR="00547A3D" w:rsidRDefault="00547A3D">
            <w:pPr>
              <w:rPr>
                <w:b/>
                <w:bCs/>
              </w:rPr>
            </w:pPr>
          </w:p>
          <w:p w14:paraId="1A50B2F8" w14:textId="6E2FF1D3" w:rsidR="00547A3D" w:rsidRDefault="003F3613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  <w:p w14:paraId="1F95384C" w14:textId="77777777" w:rsidR="0001488D" w:rsidRDefault="0001488D">
            <w:pPr>
              <w:rPr>
                <w:b/>
                <w:bCs/>
              </w:rPr>
            </w:pPr>
          </w:p>
          <w:p w14:paraId="4525CBE1" w14:textId="77777777" w:rsidR="0001488D" w:rsidRDefault="0001488D">
            <w:pPr>
              <w:rPr>
                <w:b/>
                <w:bCs/>
              </w:rPr>
            </w:pPr>
          </w:p>
          <w:p w14:paraId="0B332E89" w14:textId="77777777" w:rsidR="0001488D" w:rsidRDefault="0001488D">
            <w:pPr>
              <w:rPr>
                <w:b/>
                <w:bCs/>
              </w:rPr>
            </w:pPr>
          </w:p>
          <w:p w14:paraId="4C6B9FE9" w14:textId="77777777" w:rsidR="0001488D" w:rsidRDefault="0001488D">
            <w:pPr>
              <w:rPr>
                <w:b/>
                <w:bCs/>
              </w:rPr>
            </w:pPr>
          </w:p>
          <w:p w14:paraId="7C44820F" w14:textId="77777777" w:rsidR="003F3613" w:rsidRDefault="003F3613">
            <w:pPr>
              <w:rPr>
                <w:b/>
                <w:bCs/>
              </w:rPr>
            </w:pPr>
          </w:p>
          <w:p w14:paraId="55BCB9A0" w14:textId="77777777" w:rsidR="003F3613" w:rsidRDefault="003F3613">
            <w:pPr>
              <w:rPr>
                <w:b/>
                <w:bCs/>
              </w:rPr>
            </w:pPr>
          </w:p>
          <w:p w14:paraId="7218DF8B" w14:textId="77777777" w:rsidR="0005382F" w:rsidRDefault="0005382F">
            <w:pPr>
              <w:rPr>
                <w:b/>
                <w:bCs/>
              </w:rPr>
            </w:pPr>
          </w:p>
          <w:p w14:paraId="4DD4AE0E" w14:textId="77777777" w:rsidR="0005382F" w:rsidRDefault="0005382F">
            <w:pPr>
              <w:rPr>
                <w:b/>
                <w:bCs/>
              </w:rPr>
            </w:pPr>
          </w:p>
          <w:p w14:paraId="39512289" w14:textId="77777777" w:rsidR="006A1D94" w:rsidRDefault="006A1D94">
            <w:pPr>
              <w:rPr>
                <w:b/>
                <w:bCs/>
              </w:rPr>
            </w:pPr>
          </w:p>
          <w:p w14:paraId="2C44E634" w14:textId="77777777" w:rsidR="006A1D94" w:rsidRDefault="006A1D94">
            <w:pPr>
              <w:rPr>
                <w:b/>
                <w:bCs/>
              </w:rPr>
            </w:pPr>
          </w:p>
          <w:p w14:paraId="740E7D7C" w14:textId="78A6A640" w:rsidR="00547A3D" w:rsidRDefault="00547A3D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F3613">
              <w:rPr>
                <w:b/>
                <w:bCs/>
              </w:rPr>
              <w:t>2</w:t>
            </w:r>
          </w:p>
        </w:tc>
      </w:tr>
    </w:tbl>
    <w:p w14:paraId="6C286219" w14:textId="77777777" w:rsidR="009E7697" w:rsidRDefault="009E7697">
      <w:pPr>
        <w:rPr>
          <w:b/>
          <w:bCs/>
        </w:rPr>
      </w:pPr>
    </w:p>
    <w:p w14:paraId="37F7C9FB" w14:textId="12AC0429" w:rsidR="00D32DC3" w:rsidRDefault="00102F39">
      <w:pPr>
        <w:rPr>
          <w:b/>
          <w:bCs/>
        </w:rPr>
      </w:pPr>
      <w:r>
        <w:rPr>
          <w:b/>
          <w:bCs/>
        </w:rPr>
        <w:t>IZVJEŠTAJ  O POSTIGNUTIM CILJEVIMA I REZULTATIMA PROGRAMA TEMELJENIM NA POKAZATELJIMA USPJEŠNOSTI IZ NADLEŽNOSTI PRORAČUNSKOG KORISNIKA U PRETHODNOJ GODINI</w:t>
      </w:r>
    </w:p>
    <w:p w14:paraId="62CA7BC6" w14:textId="1887F732" w:rsidR="00102F39" w:rsidRPr="00AA355E" w:rsidRDefault="00102F39">
      <w:proofErr w:type="spellStart"/>
      <w:r w:rsidRPr="00AA355E">
        <w:t>Ovu</w:t>
      </w:r>
      <w:proofErr w:type="spellEnd"/>
      <w:r w:rsidRPr="00AA355E">
        <w:t xml:space="preserve"> </w:t>
      </w:r>
      <w:proofErr w:type="spellStart"/>
      <w:r w:rsidRPr="00AA355E">
        <w:t>kalendarsku</w:t>
      </w:r>
      <w:proofErr w:type="spellEnd"/>
      <w:r w:rsidRPr="00AA355E">
        <w:t xml:space="preserve"> </w:t>
      </w:r>
      <w:proofErr w:type="spellStart"/>
      <w:r w:rsidRPr="00AA355E">
        <w:t>godinu</w:t>
      </w:r>
      <w:proofErr w:type="spellEnd"/>
      <w:r w:rsidR="00264522" w:rsidRPr="00AA355E">
        <w:t xml:space="preserve"> </w:t>
      </w:r>
      <w:proofErr w:type="spellStart"/>
      <w:r w:rsidR="00264522" w:rsidRPr="00AA355E">
        <w:t>završit</w:t>
      </w:r>
      <w:proofErr w:type="spellEnd"/>
      <w:r w:rsidR="00264522" w:rsidRPr="00AA355E">
        <w:t xml:space="preserve"> </w:t>
      </w:r>
      <w:proofErr w:type="spellStart"/>
      <w:r w:rsidR="00264522" w:rsidRPr="00AA355E">
        <w:t>ćemo</w:t>
      </w:r>
      <w:proofErr w:type="spellEnd"/>
      <w:r w:rsidR="00264522" w:rsidRPr="00AA355E">
        <w:t xml:space="preserve"> s </w:t>
      </w:r>
      <w:proofErr w:type="spellStart"/>
      <w:r w:rsidR="00264522" w:rsidRPr="00AA355E">
        <w:t>približno</w:t>
      </w:r>
      <w:proofErr w:type="spellEnd"/>
      <w:r w:rsidR="00264522" w:rsidRPr="00AA355E">
        <w:t xml:space="preserve"> </w:t>
      </w:r>
      <w:proofErr w:type="spellStart"/>
      <w:r w:rsidR="00264522" w:rsidRPr="00AA355E">
        <w:t>istim</w:t>
      </w:r>
      <w:proofErr w:type="spellEnd"/>
      <w:r w:rsidR="00264522" w:rsidRPr="00AA355E">
        <w:t xml:space="preserve"> </w:t>
      </w:r>
      <w:proofErr w:type="spellStart"/>
      <w:r w:rsidR="00264522" w:rsidRPr="00AA355E">
        <w:t>brojem</w:t>
      </w:r>
      <w:proofErr w:type="spellEnd"/>
      <w:r w:rsidR="00264522" w:rsidRPr="00AA355E">
        <w:t xml:space="preserve"> </w:t>
      </w:r>
      <w:proofErr w:type="spellStart"/>
      <w:r w:rsidR="00264522" w:rsidRPr="00AA355E">
        <w:t>korisnika</w:t>
      </w:r>
      <w:proofErr w:type="spellEnd"/>
      <w:r w:rsidR="00264522" w:rsidRPr="00AA355E">
        <w:t xml:space="preserve"> </w:t>
      </w:r>
      <w:proofErr w:type="spellStart"/>
      <w:r w:rsidR="00264522" w:rsidRPr="00AA355E">
        <w:t>Knjižnice</w:t>
      </w:r>
      <w:proofErr w:type="spellEnd"/>
      <w:r w:rsidR="00264522" w:rsidRPr="00AA355E">
        <w:t xml:space="preserve"> </w:t>
      </w:r>
      <w:proofErr w:type="spellStart"/>
      <w:r w:rsidR="00264522" w:rsidRPr="00AA355E">
        <w:t>kao</w:t>
      </w:r>
      <w:proofErr w:type="spellEnd"/>
      <w:r w:rsidR="00264522" w:rsidRPr="00AA355E">
        <w:t xml:space="preserve"> I </w:t>
      </w:r>
      <w:proofErr w:type="spellStart"/>
      <w:r w:rsidR="00264522" w:rsidRPr="00AA355E">
        <w:t>prošle</w:t>
      </w:r>
      <w:proofErr w:type="spellEnd"/>
      <w:r w:rsidR="00264522" w:rsidRPr="00AA355E">
        <w:t xml:space="preserve"> </w:t>
      </w:r>
      <w:proofErr w:type="spellStart"/>
      <w:r w:rsidR="00264522" w:rsidRPr="00AA355E">
        <w:t>godine</w:t>
      </w:r>
      <w:proofErr w:type="spellEnd"/>
      <w:r w:rsidR="00264522" w:rsidRPr="00AA355E">
        <w:t xml:space="preserve">. </w:t>
      </w:r>
      <w:proofErr w:type="spellStart"/>
      <w:r w:rsidR="00264522" w:rsidRPr="00AA355E">
        <w:t>Korištenje</w:t>
      </w:r>
      <w:proofErr w:type="spellEnd"/>
      <w:r w:rsidR="00264522" w:rsidRPr="00AA355E">
        <w:t xml:space="preserve"> </w:t>
      </w:r>
      <w:proofErr w:type="spellStart"/>
      <w:r w:rsidR="00264522" w:rsidRPr="00AA355E">
        <w:t>Interneta</w:t>
      </w:r>
      <w:proofErr w:type="spellEnd"/>
      <w:r w:rsidR="00264522" w:rsidRPr="00AA355E">
        <w:t xml:space="preserve">  I </w:t>
      </w:r>
      <w:proofErr w:type="spellStart"/>
      <w:r w:rsidR="00264522" w:rsidRPr="00AA355E">
        <w:t>računalnih</w:t>
      </w:r>
      <w:proofErr w:type="spellEnd"/>
      <w:r w:rsidR="00264522" w:rsidRPr="00AA355E">
        <w:t xml:space="preserve"> </w:t>
      </w:r>
      <w:proofErr w:type="spellStart"/>
      <w:r w:rsidR="00264522" w:rsidRPr="00AA355E">
        <w:t>igrica</w:t>
      </w:r>
      <w:proofErr w:type="spellEnd"/>
      <w:r w:rsidR="00264522" w:rsidRPr="00AA355E">
        <w:t xml:space="preserve"> </w:t>
      </w:r>
      <w:proofErr w:type="spellStart"/>
      <w:r w:rsidR="00264522" w:rsidRPr="00AA355E">
        <w:t>na</w:t>
      </w:r>
      <w:proofErr w:type="spellEnd"/>
      <w:r w:rsidR="00264522" w:rsidRPr="00AA355E">
        <w:t xml:space="preserve"> </w:t>
      </w:r>
      <w:proofErr w:type="spellStart"/>
      <w:r w:rsidR="00264522" w:rsidRPr="00AA355E">
        <w:t>razini</w:t>
      </w:r>
      <w:proofErr w:type="spellEnd"/>
      <w:r w:rsidR="00264522" w:rsidRPr="00AA355E">
        <w:t xml:space="preserve"> je </w:t>
      </w:r>
      <w:proofErr w:type="spellStart"/>
      <w:r w:rsidR="00264522" w:rsidRPr="00AA355E">
        <w:t>prošle</w:t>
      </w:r>
      <w:proofErr w:type="spellEnd"/>
      <w:r w:rsidR="00264522" w:rsidRPr="00AA355E">
        <w:t xml:space="preserve"> </w:t>
      </w:r>
      <w:proofErr w:type="spellStart"/>
      <w:r w:rsidR="00264522" w:rsidRPr="00AA355E">
        <w:t>godine</w:t>
      </w:r>
      <w:proofErr w:type="spellEnd"/>
      <w:r w:rsidR="00264522" w:rsidRPr="00AA355E">
        <w:t>.</w:t>
      </w:r>
    </w:p>
    <w:p w14:paraId="714AAE31" w14:textId="48186C10" w:rsidR="00264522" w:rsidRPr="00AA355E" w:rsidRDefault="00264522">
      <w:proofErr w:type="spellStart"/>
      <w:r w:rsidRPr="00AA355E">
        <w:t>Nabava</w:t>
      </w:r>
      <w:proofErr w:type="spellEnd"/>
      <w:r w:rsidRPr="00AA355E">
        <w:t xml:space="preserve"> </w:t>
      </w:r>
      <w:proofErr w:type="spellStart"/>
      <w:r w:rsidRPr="00AA355E">
        <w:t>knjižnične</w:t>
      </w:r>
      <w:proofErr w:type="spellEnd"/>
      <w:r w:rsidRPr="00AA355E">
        <w:t xml:space="preserve"> </w:t>
      </w:r>
      <w:proofErr w:type="spellStart"/>
      <w:r w:rsidRPr="00AA355E">
        <w:t>građe</w:t>
      </w:r>
      <w:proofErr w:type="spellEnd"/>
      <w:r w:rsidRPr="00AA355E">
        <w:t xml:space="preserve"> ide </w:t>
      </w:r>
      <w:proofErr w:type="spellStart"/>
      <w:r w:rsidRPr="00AA355E">
        <w:t>prema</w:t>
      </w:r>
      <w:proofErr w:type="spellEnd"/>
      <w:r w:rsidRPr="00AA355E">
        <w:t xml:space="preserve"> </w:t>
      </w:r>
      <w:proofErr w:type="spellStart"/>
      <w:r w:rsidRPr="00AA355E">
        <w:t>planu</w:t>
      </w:r>
      <w:proofErr w:type="spellEnd"/>
      <w:r w:rsidR="00AA355E">
        <w:t>:</w:t>
      </w:r>
    </w:p>
    <w:p w14:paraId="5DB4E30F" w14:textId="3EE7FCD7" w:rsidR="00264522" w:rsidRDefault="00264522">
      <w:r>
        <w:t>6.636,14 EUR / 50.000,00 HRK (</w:t>
      </w:r>
      <w:proofErr w:type="spellStart"/>
      <w:r>
        <w:t>Ministarstvo</w:t>
      </w:r>
      <w:proofErr w:type="spellEnd"/>
      <w:r>
        <w:t xml:space="preserve"> </w:t>
      </w:r>
      <w:proofErr w:type="spellStart"/>
      <w:r>
        <w:t>kulture</w:t>
      </w:r>
      <w:proofErr w:type="spellEnd"/>
      <w:r>
        <w:t xml:space="preserve"> I </w:t>
      </w:r>
      <w:proofErr w:type="spellStart"/>
      <w:r>
        <w:t>medija</w:t>
      </w:r>
      <w:proofErr w:type="spellEnd"/>
      <w:r>
        <w:t xml:space="preserve">) </w:t>
      </w:r>
      <w:proofErr w:type="spellStart"/>
      <w:r w:rsidR="00CC0B58">
        <w:t>i</w:t>
      </w:r>
      <w:proofErr w:type="spellEnd"/>
      <w:r w:rsidR="00CC0B58">
        <w:t xml:space="preserve">  2.654,46 EUR / 20.000,00 HRK</w:t>
      </w:r>
    </w:p>
    <w:p w14:paraId="5C7A46A0" w14:textId="3C604259" w:rsidR="00264522" w:rsidRDefault="00264522">
      <w:r>
        <w:t xml:space="preserve">U </w:t>
      </w:r>
      <w:proofErr w:type="spellStart"/>
      <w:r>
        <w:t>skladu</w:t>
      </w:r>
      <w:proofErr w:type="spellEnd"/>
      <w:r>
        <w:t xml:space="preserve"> s time </w:t>
      </w:r>
      <w:proofErr w:type="spellStart"/>
      <w:r w:rsidR="00CC0B58">
        <w:t>i</w:t>
      </w:r>
      <w:proofErr w:type="spellEnd"/>
      <w:r>
        <w:t xml:space="preserve"> </w:t>
      </w:r>
      <w:proofErr w:type="spellStart"/>
      <w:r>
        <w:t>Osnivač</w:t>
      </w:r>
      <w:proofErr w:type="spellEnd"/>
      <w:r>
        <w:t xml:space="preserve"> </w:t>
      </w:r>
      <w:r w:rsidR="00CC0B58">
        <w:t xml:space="preserve">je </w:t>
      </w:r>
      <w:proofErr w:type="spellStart"/>
      <w:r w:rsidR="00CC0B58">
        <w:t>planirao</w:t>
      </w:r>
      <w:proofErr w:type="spellEnd"/>
      <w:r w:rsidR="00CC0B58">
        <w:t xml:space="preserve"> </w:t>
      </w:r>
      <w:proofErr w:type="spellStart"/>
      <w:r w:rsidR="00CC0B58">
        <w:t>sredstva</w:t>
      </w:r>
      <w:proofErr w:type="spellEnd"/>
      <w:r w:rsidR="00CC0B58">
        <w:t xml:space="preserve"> u to</w:t>
      </w:r>
      <w:r w:rsidR="00562125">
        <w:t>m</w:t>
      </w:r>
      <w:r w:rsidR="00CC0B58">
        <w:t xml:space="preserve"> </w:t>
      </w:r>
      <w:proofErr w:type="spellStart"/>
      <w:r w:rsidR="00CC0B58">
        <w:t>iznosu</w:t>
      </w:r>
      <w:proofErr w:type="spellEnd"/>
      <w:r w:rsidR="00CC0B58">
        <w:t>.</w:t>
      </w:r>
    </w:p>
    <w:p w14:paraId="59F5CB80" w14:textId="256AF0FE" w:rsidR="00686D3B" w:rsidRDefault="00D679DA">
      <w:proofErr w:type="spellStart"/>
      <w:r>
        <w:t>Što</w:t>
      </w:r>
      <w:proofErr w:type="spellEnd"/>
      <w:r>
        <w:t xml:space="preserve"> se </w:t>
      </w:r>
      <w:proofErr w:type="spellStart"/>
      <w:r>
        <w:t>tiče</w:t>
      </w:r>
      <w:proofErr w:type="spellEnd"/>
      <w:r>
        <w:t xml:space="preserve"> </w:t>
      </w:r>
      <w:proofErr w:type="spellStart"/>
      <w:r>
        <w:t>Otkupa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 xml:space="preserve"> </w:t>
      </w:r>
      <w:proofErr w:type="spellStart"/>
      <w:r>
        <w:t>kulture</w:t>
      </w:r>
      <w:proofErr w:type="spellEnd"/>
      <w:r>
        <w:t xml:space="preserve"> I </w:t>
      </w:r>
      <w:proofErr w:type="spellStart"/>
      <w:r>
        <w:t>medija</w:t>
      </w:r>
      <w:proofErr w:type="spellEnd"/>
      <w:r>
        <w:t xml:space="preserve"> u 1.krugu </w:t>
      </w:r>
      <w:proofErr w:type="spellStart"/>
      <w:r>
        <w:t>iskaza</w:t>
      </w:r>
      <w:proofErr w:type="spellEnd"/>
      <w:r>
        <w:t xml:space="preserve"> </w:t>
      </w:r>
      <w:proofErr w:type="spellStart"/>
      <w:r>
        <w:t>interesa</w:t>
      </w:r>
      <w:proofErr w:type="spellEnd"/>
      <w:r>
        <w:t xml:space="preserve"> za </w:t>
      </w:r>
      <w:proofErr w:type="spellStart"/>
      <w:r>
        <w:t>Otkupom</w:t>
      </w:r>
      <w:proofErr w:type="spellEnd"/>
      <w:r>
        <w:t xml:space="preserve"> </w:t>
      </w:r>
      <w:proofErr w:type="spellStart"/>
      <w:r>
        <w:t>knjižne</w:t>
      </w:r>
      <w:proofErr w:type="spellEnd"/>
      <w:r>
        <w:t xml:space="preserve"> </w:t>
      </w:r>
      <w:proofErr w:type="spellStart"/>
      <w:r>
        <w:t>građe</w:t>
      </w:r>
      <w:proofErr w:type="spellEnd"/>
      <w:r>
        <w:t xml:space="preserve"> do </w:t>
      </w:r>
      <w:proofErr w:type="spellStart"/>
      <w:r>
        <w:t>sada</w:t>
      </w:r>
      <w:proofErr w:type="spellEnd"/>
      <w:r>
        <w:t xml:space="preserve"> je </w:t>
      </w:r>
      <w:proofErr w:type="spellStart"/>
      <w:r>
        <w:t>realizirano</w:t>
      </w:r>
      <w:proofErr w:type="spellEnd"/>
      <w:r>
        <w:t xml:space="preserve"> </w:t>
      </w:r>
      <w:proofErr w:type="spellStart"/>
      <w:r>
        <w:t>onoliko</w:t>
      </w:r>
      <w:proofErr w:type="spellEnd"/>
      <w:r>
        <w:t xml:space="preserve"> Koliko je I </w:t>
      </w:r>
      <w:proofErr w:type="spellStart"/>
      <w:r>
        <w:t>planirano</w:t>
      </w:r>
      <w:proofErr w:type="spellEnd"/>
      <w:r>
        <w:t>:</w:t>
      </w:r>
      <w:r w:rsidR="009E7697">
        <w:t xml:space="preserve"> </w:t>
      </w:r>
      <w:r>
        <w:t xml:space="preserve">3.5000,00 EUR za </w:t>
      </w:r>
      <w:proofErr w:type="spellStart"/>
      <w:r>
        <w:t>Hrvatsku</w:t>
      </w:r>
      <w:proofErr w:type="spellEnd"/>
      <w:r>
        <w:t xml:space="preserve"> </w:t>
      </w:r>
      <w:proofErr w:type="spellStart"/>
      <w:r>
        <w:t>knjižnicu</w:t>
      </w:r>
      <w:proofErr w:type="spellEnd"/>
      <w:r>
        <w:t xml:space="preserve"> I </w:t>
      </w:r>
      <w:proofErr w:type="spellStart"/>
      <w:r>
        <w:t>čitaonicu</w:t>
      </w:r>
      <w:proofErr w:type="spellEnd"/>
      <w:r>
        <w:t xml:space="preserve"> </w:t>
      </w:r>
      <w:proofErr w:type="spellStart"/>
      <w:r w:rsidR="00686D3B">
        <w:t>Đuro</w:t>
      </w:r>
      <w:proofErr w:type="spellEnd"/>
      <w:r w:rsidR="00686D3B">
        <w:t xml:space="preserve"> </w:t>
      </w:r>
      <w:proofErr w:type="spellStart"/>
      <w:r w:rsidR="00686D3B">
        <w:t>sudeta</w:t>
      </w:r>
      <w:proofErr w:type="spellEnd"/>
      <w:r w:rsidR="00686D3B">
        <w:t xml:space="preserve"> </w:t>
      </w:r>
      <w:proofErr w:type="spellStart"/>
      <w:r w:rsidR="00686D3B">
        <w:t>Garešnica</w:t>
      </w:r>
      <w:proofErr w:type="spellEnd"/>
      <w:r w:rsidR="00555766">
        <w:t xml:space="preserve">, </w:t>
      </w:r>
      <w:r w:rsidR="00686D3B">
        <w:t xml:space="preserve">2.000,00 EUR za </w:t>
      </w:r>
      <w:proofErr w:type="spellStart"/>
      <w:r w:rsidR="00686D3B">
        <w:t>Hrvatsku</w:t>
      </w:r>
      <w:proofErr w:type="spellEnd"/>
      <w:r w:rsidR="00686D3B">
        <w:t xml:space="preserve"> </w:t>
      </w:r>
      <w:proofErr w:type="spellStart"/>
      <w:r w:rsidR="00686D3B">
        <w:t>knjižnicu</w:t>
      </w:r>
      <w:proofErr w:type="spellEnd"/>
      <w:r w:rsidR="00686D3B">
        <w:t xml:space="preserve"> </w:t>
      </w:r>
      <w:proofErr w:type="spellStart"/>
      <w:r w:rsidR="00686D3B">
        <w:t>Općine</w:t>
      </w:r>
      <w:proofErr w:type="spellEnd"/>
      <w:r w:rsidR="00686D3B">
        <w:t xml:space="preserve"> </w:t>
      </w:r>
      <w:proofErr w:type="spellStart"/>
      <w:r w:rsidR="00686D3B">
        <w:t>Hercegovac</w:t>
      </w:r>
      <w:proofErr w:type="spellEnd"/>
    </w:p>
    <w:p w14:paraId="527447CD" w14:textId="669677B0" w:rsidR="00686D3B" w:rsidRDefault="00686D3B">
      <w:r>
        <w:t xml:space="preserve">Za 2.krug </w:t>
      </w:r>
      <w:proofErr w:type="spellStart"/>
      <w:r>
        <w:t>planirano</w:t>
      </w:r>
      <w:proofErr w:type="spellEnd"/>
      <w:r>
        <w:t xml:space="preserve"> je </w:t>
      </w:r>
      <w:proofErr w:type="spellStart"/>
      <w:r>
        <w:t>iskazati</w:t>
      </w:r>
      <w:proofErr w:type="spellEnd"/>
      <w:r>
        <w:t xml:space="preserve"> </w:t>
      </w:r>
      <w:proofErr w:type="spellStart"/>
      <w:r>
        <w:t>ineres</w:t>
      </w:r>
      <w:proofErr w:type="spellEnd"/>
      <w:r>
        <w:t xml:space="preserve"> za 3.600,00 za   </w:t>
      </w:r>
      <w:proofErr w:type="spellStart"/>
      <w:r>
        <w:t>Hrvatsku</w:t>
      </w:r>
      <w:proofErr w:type="spellEnd"/>
      <w:r>
        <w:t xml:space="preserve"> </w:t>
      </w:r>
      <w:proofErr w:type="spellStart"/>
      <w:r>
        <w:t>knjižnicu</w:t>
      </w:r>
      <w:proofErr w:type="spellEnd"/>
      <w:r>
        <w:t xml:space="preserve"> I </w:t>
      </w:r>
      <w:proofErr w:type="spellStart"/>
      <w:r>
        <w:t>čitaonicu</w:t>
      </w:r>
      <w:proofErr w:type="spellEnd"/>
      <w:r>
        <w:t xml:space="preserve"> </w:t>
      </w:r>
      <w:proofErr w:type="spellStart"/>
      <w:r>
        <w:t>Đuro</w:t>
      </w:r>
      <w:proofErr w:type="spellEnd"/>
      <w:r>
        <w:t xml:space="preserve"> </w:t>
      </w:r>
      <w:proofErr w:type="spellStart"/>
      <w:r>
        <w:t>sudeta</w:t>
      </w:r>
      <w:proofErr w:type="spellEnd"/>
      <w:r>
        <w:t xml:space="preserve"> Garešnica</w:t>
      </w:r>
      <w:r w:rsidR="00555766">
        <w:t>,</w:t>
      </w:r>
      <w:r>
        <w:t xml:space="preserve">2.500,00 za   </w:t>
      </w:r>
      <w:proofErr w:type="spellStart"/>
      <w:r>
        <w:t>Hrvatsku</w:t>
      </w:r>
      <w:proofErr w:type="spellEnd"/>
      <w:r>
        <w:t xml:space="preserve"> </w:t>
      </w:r>
      <w:proofErr w:type="spellStart"/>
      <w:r>
        <w:t>knjižnicu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Hercegovac</w:t>
      </w:r>
      <w:proofErr w:type="spellEnd"/>
      <w:r w:rsidR="00555766">
        <w:t xml:space="preserve">. </w:t>
      </w:r>
      <w:proofErr w:type="spellStart"/>
      <w:r w:rsidR="00894506">
        <w:t>Rezultati</w:t>
      </w:r>
      <w:proofErr w:type="spellEnd"/>
      <w:r w:rsidR="00894506">
        <w:t xml:space="preserve"> </w:t>
      </w:r>
      <w:proofErr w:type="spellStart"/>
      <w:r w:rsidR="00894506">
        <w:t>natječaja</w:t>
      </w:r>
      <w:proofErr w:type="spellEnd"/>
      <w:r w:rsidR="00894506">
        <w:t xml:space="preserve"> </w:t>
      </w:r>
      <w:proofErr w:type="spellStart"/>
      <w:r w:rsidR="00894506">
        <w:t>tek</w:t>
      </w:r>
      <w:proofErr w:type="spellEnd"/>
      <w:r w:rsidR="00894506">
        <w:t xml:space="preserve"> </w:t>
      </w:r>
      <w:proofErr w:type="spellStart"/>
      <w:r w:rsidR="00894506">
        <w:t>slijede</w:t>
      </w:r>
      <w:proofErr w:type="spellEnd"/>
      <w:r w:rsidR="00894506">
        <w:t xml:space="preserve"> u </w:t>
      </w:r>
      <w:proofErr w:type="spellStart"/>
      <w:r w:rsidR="00894506">
        <w:t>studenom</w:t>
      </w:r>
      <w:proofErr w:type="spellEnd"/>
      <w:r w:rsidR="00894506">
        <w:t xml:space="preserve"> 2023.</w:t>
      </w:r>
    </w:p>
    <w:p w14:paraId="16BF8131" w14:textId="48152B58" w:rsidR="00562125" w:rsidRDefault="00562125">
      <w:proofErr w:type="spellStart"/>
      <w:r>
        <w:t>Povećali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prihode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nadležnog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za </w:t>
      </w:r>
      <w:proofErr w:type="spellStart"/>
      <w:r>
        <w:t>financiranje</w:t>
      </w:r>
      <w:proofErr w:type="spellEnd"/>
      <w:r>
        <w:t xml:space="preserve"> </w:t>
      </w:r>
      <w:proofErr w:type="spellStart"/>
      <w:r>
        <w:t>redovne</w:t>
      </w:r>
      <w:proofErr w:type="spellEnd"/>
      <w:r>
        <w:t xml:space="preserve"> </w:t>
      </w:r>
      <w:proofErr w:type="spellStart"/>
      <w:r>
        <w:t>djelatnosti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uposlenja</w:t>
      </w:r>
      <w:proofErr w:type="spellEnd"/>
      <w:r>
        <w:t xml:space="preserve"> </w:t>
      </w:r>
      <w:proofErr w:type="spellStart"/>
      <w:r>
        <w:t>još</w:t>
      </w:r>
      <w:proofErr w:type="spellEnd"/>
      <w:r>
        <w:t xml:space="preserve"> </w:t>
      </w:r>
      <w:proofErr w:type="spellStart"/>
      <w:r>
        <w:t>jedne</w:t>
      </w:r>
      <w:proofErr w:type="spellEnd"/>
      <w:r>
        <w:t xml:space="preserve"> </w:t>
      </w:r>
      <w:proofErr w:type="spellStart"/>
      <w:r>
        <w:t>osobe</w:t>
      </w:r>
      <w:proofErr w:type="spellEnd"/>
      <w:r>
        <w:t>.</w:t>
      </w:r>
    </w:p>
    <w:p w14:paraId="0E635BE2" w14:textId="0355EA6D" w:rsidR="00562125" w:rsidRDefault="00562125">
      <w:proofErr w:type="spellStart"/>
      <w:r>
        <w:t>Nagradni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Moja </w:t>
      </w:r>
      <w:proofErr w:type="spellStart"/>
      <w:r>
        <w:t>prva</w:t>
      </w:r>
      <w:proofErr w:type="spellEnd"/>
      <w:r>
        <w:t xml:space="preserve"> </w:t>
      </w:r>
      <w:proofErr w:type="spellStart"/>
      <w:r>
        <w:t>kratka</w:t>
      </w:r>
      <w:proofErr w:type="spellEnd"/>
      <w:r>
        <w:t xml:space="preserve"> </w:t>
      </w:r>
      <w:proofErr w:type="spellStart"/>
      <w:r>
        <w:t>priča</w:t>
      </w:r>
      <w:proofErr w:type="spellEnd"/>
      <w:r>
        <w:t xml:space="preserve"> </w:t>
      </w:r>
      <w:proofErr w:type="spellStart"/>
      <w:r>
        <w:t>planiramo</w:t>
      </w:r>
      <w:proofErr w:type="spellEnd"/>
      <w:r>
        <w:t xml:space="preserve"> </w:t>
      </w:r>
      <w:proofErr w:type="spellStart"/>
      <w:r>
        <w:t>zadržati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istoj</w:t>
      </w:r>
      <w:proofErr w:type="spellEnd"/>
      <w:r>
        <w:t xml:space="preserve"> </w:t>
      </w:r>
      <w:proofErr w:type="spellStart"/>
      <w:r>
        <w:t>razini</w:t>
      </w:r>
      <w:proofErr w:type="spellEnd"/>
      <w:r>
        <w:t xml:space="preserve"> . </w:t>
      </w:r>
      <w:proofErr w:type="spellStart"/>
      <w:r>
        <w:t>Realiziran</w:t>
      </w:r>
      <w:proofErr w:type="spellEnd"/>
      <w:r>
        <w:t xml:space="preserve"> je </w:t>
      </w:r>
      <w:proofErr w:type="spellStart"/>
      <w:r>
        <w:t>uz</w:t>
      </w:r>
      <w:proofErr w:type="spellEnd"/>
      <w:r>
        <w:t xml:space="preserve"> </w:t>
      </w:r>
      <w:proofErr w:type="spellStart"/>
      <w:r>
        <w:t>pomoć</w:t>
      </w:r>
      <w:proofErr w:type="spellEnd"/>
      <w:r>
        <w:t xml:space="preserve"> </w:t>
      </w:r>
      <w:proofErr w:type="spellStart"/>
      <w:r>
        <w:t>Osnivača</w:t>
      </w:r>
      <w:proofErr w:type="spellEnd"/>
      <w:r>
        <w:t xml:space="preserve"> I </w:t>
      </w:r>
      <w:proofErr w:type="spellStart"/>
      <w:r>
        <w:t>Ministarstva</w:t>
      </w:r>
      <w:proofErr w:type="spellEnd"/>
      <w:r>
        <w:t xml:space="preserve"> </w:t>
      </w:r>
      <w:proofErr w:type="spellStart"/>
      <w:r>
        <w:t>kulture</w:t>
      </w:r>
      <w:proofErr w:type="spellEnd"/>
      <w:r>
        <w:t xml:space="preserve"> I </w:t>
      </w:r>
      <w:proofErr w:type="spellStart"/>
      <w:r>
        <w:t>medija</w:t>
      </w:r>
      <w:proofErr w:type="spellEnd"/>
      <w:r>
        <w:t xml:space="preserve"> RH.</w:t>
      </w:r>
    </w:p>
    <w:p w14:paraId="646DFD7D" w14:textId="50F09726" w:rsidR="00562125" w:rsidRDefault="00562125">
      <w:proofErr w:type="spellStart"/>
      <w:r>
        <w:t>Ostali</w:t>
      </w:r>
      <w:proofErr w:type="spellEnd"/>
      <w:r>
        <w:t xml:space="preserve"> </w:t>
      </w:r>
      <w:proofErr w:type="spellStart"/>
      <w:r>
        <w:t>kulturno-animacijski</w:t>
      </w:r>
      <w:proofErr w:type="spellEnd"/>
      <w:r>
        <w:t xml:space="preserve"> program </w:t>
      </w:r>
      <w:proofErr w:type="spellStart"/>
      <w:r>
        <w:t>ostali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, do </w:t>
      </w:r>
      <w:proofErr w:type="spellStart"/>
      <w:r>
        <w:t>sad</w:t>
      </w:r>
      <w:r w:rsidR="004D193D">
        <w:t>a</w:t>
      </w:r>
      <w:proofErr w:type="spellEnd"/>
      <w:r w:rsidR="004D193D"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razini</w:t>
      </w:r>
      <w:proofErr w:type="spellEnd"/>
      <w:r>
        <w:t xml:space="preserve"> </w:t>
      </w:r>
      <w:proofErr w:type="spellStart"/>
      <w:r>
        <w:t>prošle</w:t>
      </w:r>
      <w:proofErr w:type="spellEnd"/>
      <w:r>
        <w:t xml:space="preserve"> </w:t>
      </w:r>
      <w:proofErr w:type="spellStart"/>
      <w:r>
        <w:t>godine</w:t>
      </w:r>
      <w:proofErr w:type="spellEnd"/>
      <w:r>
        <w:t>.</w:t>
      </w:r>
    </w:p>
    <w:p w14:paraId="0807EC8E" w14:textId="77777777" w:rsidR="004D193D" w:rsidRDefault="004D193D"/>
    <w:p w14:paraId="3DE9C94D" w14:textId="366CC54C" w:rsidR="004D193D" w:rsidRDefault="004D193D">
      <w:r>
        <w:t xml:space="preserve">U </w:t>
      </w:r>
      <w:proofErr w:type="spellStart"/>
      <w:r>
        <w:t>Garešnici</w:t>
      </w:r>
      <w:proofErr w:type="spellEnd"/>
      <w:r>
        <w:t>, 14.10.2023.</w:t>
      </w:r>
    </w:p>
    <w:p w14:paraId="0E92D1CF" w14:textId="655A1F51" w:rsidR="004D193D" w:rsidRDefault="004D193D">
      <w:pPr>
        <w:rPr>
          <w:b/>
          <w:bCs/>
        </w:rPr>
      </w:pPr>
      <w:r>
        <w:t xml:space="preserve">                                                                                                          </w:t>
      </w:r>
      <w:proofErr w:type="spellStart"/>
      <w:r>
        <w:t>Ravnateljica</w:t>
      </w:r>
      <w:proofErr w:type="spellEnd"/>
      <w:r>
        <w:t xml:space="preserve"> : Maja Dizdarević, </w:t>
      </w:r>
      <w:proofErr w:type="spellStart"/>
      <w:r>
        <w:t>dipl.knjiž</w:t>
      </w:r>
      <w:proofErr w:type="spellEnd"/>
      <w:r>
        <w:t>.</w:t>
      </w:r>
    </w:p>
    <w:p w14:paraId="50A5D35F" w14:textId="77777777" w:rsidR="00D32DC3" w:rsidRDefault="00D32DC3">
      <w:pPr>
        <w:rPr>
          <w:b/>
          <w:bCs/>
        </w:rPr>
      </w:pPr>
    </w:p>
    <w:p w14:paraId="2792C93E" w14:textId="77777777" w:rsidR="000C4470" w:rsidRPr="002B097C" w:rsidRDefault="000C4470">
      <w:pPr>
        <w:rPr>
          <w:b/>
          <w:bCs/>
        </w:rPr>
      </w:pPr>
    </w:p>
    <w:sectPr w:rsidR="000C4470" w:rsidRPr="002B097C" w:rsidSect="0046707F">
      <w:pgSz w:w="15840" w:h="12240" w:orient="landscape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62C0B"/>
    <w:multiLevelType w:val="hybridMultilevel"/>
    <w:tmpl w:val="C9289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73B88"/>
    <w:multiLevelType w:val="hybridMultilevel"/>
    <w:tmpl w:val="07302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34169"/>
    <w:multiLevelType w:val="hybridMultilevel"/>
    <w:tmpl w:val="9D78A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8097E"/>
    <w:multiLevelType w:val="hybridMultilevel"/>
    <w:tmpl w:val="B61E2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1C1A0C"/>
    <w:multiLevelType w:val="hybridMultilevel"/>
    <w:tmpl w:val="9E2A5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FC02BD"/>
    <w:multiLevelType w:val="hybridMultilevel"/>
    <w:tmpl w:val="6B7A9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181490">
    <w:abstractNumId w:val="1"/>
  </w:num>
  <w:num w:numId="2" w16cid:durableId="1370765888">
    <w:abstractNumId w:val="5"/>
  </w:num>
  <w:num w:numId="3" w16cid:durableId="1679916959">
    <w:abstractNumId w:val="3"/>
  </w:num>
  <w:num w:numId="4" w16cid:durableId="163395465">
    <w:abstractNumId w:val="4"/>
  </w:num>
  <w:num w:numId="5" w16cid:durableId="2128965467">
    <w:abstractNumId w:val="2"/>
  </w:num>
  <w:num w:numId="6" w16cid:durableId="450127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07F"/>
    <w:rsid w:val="0001488D"/>
    <w:rsid w:val="0001637D"/>
    <w:rsid w:val="0005382F"/>
    <w:rsid w:val="00074050"/>
    <w:rsid w:val="00081D18"/>
    <w:rsid w:val="000957B8"/>
    <w:rsid w:val="000A4060"/>
    <w:rsid w:val="000A5CF9"/>
    <w:rsid w:val="000C4470"/>
    <w:rsid w:val="000D19C0"/>
    <w:rsid w:val="000D6735"/>
    <w:rsid w:val="000E2D30"/>
    <w:rsid w:val="000F18D0"/>
    <w:rsid w:val="00102F39"/>
    <w:rsid w:val="00116DD4"/>
    <w:rsid w:val="00151909"/>
    <w:rsid w:val="001672CE"/>
    <w:rsid w:val="00171394"/>
    <w:rsid w:val="00177B1D"/>
    <w:rsid w:val="001961C0"/>
    <w:rsid w:val="001A6C97"/>
    <w:rsid w:val="001D4A23"/>
    <w:rsid w:val="001F4D3C"/>
    <w:rsid w:val="00202F08"/>
    <w:rsid w:val="00206EB0"/>
    <w:rsid w:val="002070DC"/>
    <w:rsid w:val="002123F8"/>
    <w:rsid w:val="002204F9"/>
    <w:rsid w:val="00220C54"/>
    <w:rsid w:val="002339C0"/>
    <w:rsid w:val="0025408B"/>
    <w:rsid w:val="0026351D"/>
    <w:rsid w:val="00264522"/>
    <w:rsid w:val="002645E0"/>
    <w:rsid w:val="002706AF"/>
    <w:rsid w:val="00282A57"/>
    <w:rsid w:val="002A4377"/>
    <w:rsid w:val="002B097C"/>
    <w:rsid w:val="003038A6"/>
    <w:rsid w:val="00353FDD"/>
    <w:rsid w:val="00364E4C"/>
    <w:rsid w:val="0037183F"/>
    <w:rsid w:val="00387B23"/>
    <w:rsid w:val="003A6C92"/>
    <w:rsid w:val="003E7724"/>
    <w:rsid w:val="003F3613"/>
    <w:rsid w:val="00407584"/>
    <w:rsid w:val="0041365C"/>
    <w:rsid w:val="00450439"/>
    <w:rsid w:val="00453F21"/>
    <w:rsid w:val="0046707F"/>
    <w:rsid w:val="00474125"/>
    <w:rsid w:val="00486C27"/>
    <w:rsid w:val="004A04B8"/>
    <w:rsid w:val="004A3942"/>
    <w:rsid w:val="004D193D"/>
    <w:rsid w:val="004D779F"/>
    <w:rsid w:val="00510615"/>
    <w:rsid w:val="00530A0B"/>
    <w:rsid w:val="00543055"/>
    <w:rsid w:val="005442A8"/>
    <w:rsid w:val="00547A3D"/>
    <w:rsid w:val="00555766"/>
    <w:rsid w:val="00562125"/>
    <w:rsid w:val="005729AD"/>
    <w:rsid w:val="00576E2B"/>
    <w:rsid w:val="00583531"/>
    <w:rsid w:val="005953E4"/>
    <w:rsid w:val="005C484B"/>
    <w:rsid w:val="005D1822"/>
    <w:rsid w:val="005D6F87"/>
    <w:rsid w:val="006156F2"/>
    <w:rsid w:val="00643E58"/>
    <w:rsid w:val="00685DD2"/>
    <w:rsid w:val="00686D3B"/>
    <w:rsid w:val="006A1D94"/>
    <w:rsid w:val="006C23BF"/>
    <w:rsid w:val="006C6618"/>
    <w:rsid w:val="006E615A"/>
    <w:rsid w:val="006F07FF"/>
    <w:rsid w:val="007156B0"/>
    <w:rsid w:val="00722E3C"/>
    <w:rsid w:val="00731772"/>
    <w:rsid w:val="00740570"/>
    <w:rsid w:val="00757FE7"/>
    <w:rsid w:val="007813CC"/>
    <w:rsid w:val="007F599A"/>
    <w:rsid w:val="00802E1A"/>
    <w:rsid w:val="008157EF"/>
    <w:rsid w:val="00823C4C"/>
    <w:rsid w:val="00867637"/>
    <w:rsid w:val="008818BB"/>
    <w:rsid w:val="00894506"/>
    <w:rsid w:val="008B1B8C"/>
    <w:rsid w:val="008E2907"/>
    <w:rsid w:val="008E6BBD"/>
    <w:rsid w:val="008F1DFD"/>
    <w:rsid w:val="00937F26"/>
    <w:rsid w:val="00941F33"/>
    <w:rsid w:val="00956128"/>
    <w:rsid w:val="009919FE"/>
    <w:rsid w:val="00992D5F"/>
    <w:rsid w:val="0099694C"/>
    <w:rsid w:val="009B6B27"/>
    <w:rsid w:val="009C5427"/>
    <w:rsid w:val="009D7AD5"/>
    <w:rsid w:val="009E7697"/>
    <w:rsid w:val="009F202B"/>
    <w:rsid w:val="009F2359"/>
    <w:rsid w:val="009F3CE7"/>
    <w:rsid w:val="009F7287"/>
    <w:rsid w:val="00A05089"/>
    <w:rsid w:val="00A17E7B"/>
    <w:rsid w:val="00A379ED"/>
    <w:rsid w:val="00A43951"/>
    <w:rsid w:val="00A71880"/>
    <w:rsid w:val="00A729DC"/>
    <w:rsid w:val="00A847A4"/>
    <w:rsid w:val="00A84AEA"/>
    <w:rsid w:val="00AA355E"/>
    <w:rsid w:val="00AC4451"/>
    <w:rsid w:val="00AE3CB0"/>
    <w:rsid w:val="00B16511"/>
    <w:rsid w:val="00B306D5"/>
    <w:rsid w:val="00B41B37"/>
    <w:rsid w:val="00B73B71"/>
    <w:rsid w:val="00B75E1C"/>
    <w:rsid w:val="00BC6A0D"/>
    <w:rsid w:val="00BE2F23"/>
    <w:rsid w:val="00BF5901"/>
    <w:rsid w:val="00C0637C"/>
    <w:rsid w:val="00C07138"/>
    <w:rsid w:val="00C16934"/>
    <w:rsid w:val="00C16ACD"/>
    <w:rsid w:val="00C30998"/>
    <w:rsid w:val="00C34FE2"/>
    <w:rsid w:val="00C55717"/>
    <w:rsid w:val="00C5729F"/>
    <w:rsid w:val="00C71762"/>
    <w:rsid w:val="00CC0B58"/>
    <w:rsid w:val="00CF2C69"/>
    <w:rsid w:val="00CF6C23"/>
    <w:rsid w:val="00D32DC3"/>
    <w:rsid w:val="00D34198"/>
    <w:rsid w:val="00D679DA"/>
    <w:rsid w:val="00DA3003"/>
    <w:rsid w:val="00DC5284"/>
    <w:rsid w:val="00DD1B9C"/>
    <w:rsid w:val="00E24279"/>
    <w:rsid w:val="00E330F8"/>
    <w:rsid w:val="00E4573F"/>
    <w:rsid w:val="00E60A37"/>
    <w:rsid w:val="00E64981"/>
    <w:rsid w:val="00E93198"/>
    <w:rsid w:val="00F22456"/>
    <w:rsid w:val="00F62474"/>
    <w:rsid w:val="00F97B04"/>
    <w:rsid w:val="00FA3D2A"/>
    <w:rsid w:val="00FE093B"/>
    <w:rsid w:val="00FE6EF9"/>
    <w:rsid w:val="00FE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70AA0"/>
  <w15:chartTrackingRefBased/>
  <w15:docId w15:val="{562EEBCE-6E9B-4F78-96D1-7D8C8119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2C69"/>
    <w:pPr>
      <w:ind w:left="720"/>
      <w:contextualSpacing/>
    </w:pPr>
  </w:style>
  <w:style w:type="table" w:styleId="TableGrid">
    <w:name w:val="Table Grid"/>
    <w:basedOn w:val="TableNormal"/>
    <w:uiPriority w:val="39"/>
    <w:rsid w:val="00576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10</Pages>
  <Words>1630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Dizdarevic</dc:creator>
  <cp:keywords/>
  <dc:description/>
  <cp:lastModifiedBy>Maja Dizdarevic</cp:lastModifiedBy>
  <cp:revision>201</cp:revision>
  <dcterms:created xsi:type="dcterms:W3CDTF">2023-10-16T13:52:00Z</dcterms:created>
  <dcterms:modified xsi:type="dcterms:W3CDTF">2023-10-17T12:05:00Z</dcterms:modified>
</cp:coreProperties>
</file>