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4D84" w14:textId="51D532A0" w:rsidR="00C16ACD" w:rsidRDefault="00A446E9" w:rsidP="00B2385A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30879041" wp14:editId="2D191F83">
            <wp:extent cx="1304925" cy="1304925"/>
            <wp:effectExtent l="0" t="0" r="9525" b="9525"/>
            <wp:docPr id="56921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85A">
        <w:rPr>
          <w:b/>
          <w:bCs/>
          <w:sz w:val="40"/>
          <w:szCs w:val="40"/>
        </w:rPr>
        <w:t xml:space="preserve">      </w:t>
      </w:r>
      <w:r w:rsidRPr="00A446E9">
        <w:rPr>
          <w:b/>
          <w:bCs/>
          <w:sz w:val="40"/>
          <w:szCs w:val="40"/>
        </w:rPr>
        <w:t>PLAN I</w:t>
      </w:r>
      <w:r>
        <w:t xml:space="preserve"> </w:t>
      </w:r>
      <w:r w:rsidRPr="00A446E9">
        <w:rPr>
          <w:b/>
          <w:bCs/>
          <w:sz w:val="40"/>
          <w:szCs w:val="40"/>
        </w:rPr>
        <w:t>PROGRAM RADA</w:t>
      </w:r>
    </w:p>
    <w:p w14:paraId="13DD1843" w14:textId="470EAC74" w:rsidR="00A446E9" w:rsidRDefault="00A446E9" w:rsidP="00B2385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ZA 2026. GODINU</w:t>
      </w:r>
    </w:p>
    <w:p w14:paraId="437CB01C" w14:textId="1AD5073E" w:rsidR="00A446E9" w:rsidRDefault="00B2385A" w:rsidP="00B2385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HRVATSKA KNJIŽNICA I ČITAONICA ĐURO SUDETA</w:t>
      </w:r>
    </w:p>
    <w:p w14:paraId="520AFA34" w14:textId="4EAB9D69" w:rsidR="00A446E9" w:rsidRDefault="00A446E9" w:rsidP="002A20E8">
      <w:pPr>
        <w:jc w:val="center"/>
      </w:pPr>
      <w:r>
        <w:rPr>
          <w:noProof/>
        </w:rPr>
        <w:drawing>
          <wp:inline distT="0" distB="0" distL="0" distR="0" wp14:anchorId="0F04639D" wp14:editId="19074A3E">
            <wp:extent cx="4772025" cy="3179997"/>
            <wp:effectExtent l="0" t="0" r="0" b="1905"/>
            <wp:docPr id="9166054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197" cy="318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AEFCC" w14:textId="77777777" w:rsidR="004532F2" w:rsidRDefault="004532F2">
      <w:pPr>
        <w:rPr>
          <w:b/>
          <w:bCs/>
        </w:rPr>
      </w:pPr>
    </w:p>
    <w:p w14:paraId="245294F6" w14:textId="77777777" w:rsidR="00610FC2" w:rsidRDefault="00610FC2">
      <w:pPr>
        <w:rPr>
          <w:b/>
          <w:bCs/>
        </w:rPr>
      </w:pPr>
    </w:p>
    <w:p w14:paraId="4D025538" w14:textId="77777777" w:rsidR="007918B9" w:rsidRDefault="007918B9">
      <w:pPr>
        <w:rPr>
          <w:b/>
          <w:bCs/>
        </w:rPr>
      </w:pPr>
    </w:p>
    <w:p w14:paraId="514C1995" w14:textId="77777777" w:rsidR="001D6D6E" w:rsidRDefault="001D6D6E">
      <w:pPr>
        <w:rPr>
          <w:b/>
          <w:bCs/>
        </w:rPr>
      </w:pPr>
    </w:p>
    <w:p w14:paraId="5AF5A917" w14:textId="77777777" w:rsidR="001D6D6E" w:rsidRDefault="001D6D6E">
      <w:pPr>
        <w:rPr>
          <w:b/>
          <w:bCs/>
        </w:rPr>
      </w:pPr>
    </w:p>
    <w:p w14:paraId="3D94FE51" w14:textId="77777777" w:rsidR="001D6D6E" w:rsidRDefault="001D6D6E">
      <w:pPr>
        <w:rPr>
          <w:b/>
          <w:bCs/>
        </w:rPr>
      </w:pPr>
    </w:p>
    <w:p w14:paraId="33E87BFF" w14:textId="77777777" w:rsidR="007918B9" w:rsidRDefault="007918B9">
      <w:pPr>
        <w:rPr>
          <w:b/>
          <w:bCs/>
        </w:rPr>
      </w:pPr>
    </w:p>
    <w:p w14:paraId="6BF41C40" w14:textId="3297124E" w:rsidR="00ED2558" w:rsidRPr="00ED2558" w:rsidRDefault="00ED2558">
      <w:pPr>
        <w:rPr>
          <w:i/>
          <w:iCs/>
        </w:rPr>
      </w:pPr>
      <w:r>
        <w:rPr>
          <w:b/>
          <w:bCs/>
        </w:rPr>
        <w:t xml:space="preserve">                                                                                                           </w:t>
      </w:r>
    </w:p>
    <w:p w14:paraId="33EEA1C4" w14:textId="26537D21" w:rsidR="004532F2" w:rsidRPr="009077D4" w:rsidRDefault="004532F2">
      <w:pPr>
        <w:rPr>
          <w:b/>
          <w:bCs/>
          <w:i/>
          <w:iCs/>
        </w:rPr>
      </w:pPr>
      <w:r w:rsidRPr="009077D4">
        <w:rPr>
          <w:b/>
          <w:bCs/>
          <w:i/>
          <w:iCs/>
        </w:rPr>
        <w:lastRenderedPageBreak/>
        <w:t>KNJIŽNIČNO OSOBLJE</w:t>
      </w:r>
    </w:p>
    <w:p w14:paraId="3D373D1E" w14:textId="1A86D6DD" w:rsidR="004532F2" w:rsidRPr="00F167C1" w:rsidRDefault="004532F2">
      <w:pPr>
        <w:rPr>
          <w:i/>
          <w:iCs/>
        </w:rPr>
      </w:pPr>
      <w:r w:rsidRPr="00F167C1">
        <w:rPr>
          <w:i/>
          <w:iCs/>
        </w:rPr>
        <w:t>Ravnateljica: Maja Dizdarević</w:t>
      </w:r>
    </w:p>
    <w:p w14:paraId="3C9B6D04" w14:textId="41EDAE42" w:rsidR="004532F2" w:rsidRPr="00F167C1" w:rsidRDefault="004532F2">
      <w:pPr>
        <w:rPr>
          <w:i/>
          <w:iCs/>
        </w:rPr>
      </w:pPr>
      <w:r w:rsidRPr="00F167C1">
        <w:rPr>
          <w:i/>
          <w:iCs/>
        </w:rPr>
        <w:t>Knjižničari: Daria Marić</w:t>
      </w:r>
    </w:p>
    <w:p w14:paraId="46DEFD2C" w14:textId="27A11881" w:rsidR="004532F2" w:rsidRPr="00F167C1" w:rsidRDefault="004532F2">
      <w:pPr>
        <w:rPr>
          <w:i/>
          <w:iCs/>
        </w:rPr>
      </w:pPr>
      <w:r w:rsidRPr="00F167C1">
        <w:rPr>
          <w:i/>
          <w:iCs/>
        </w:rPr>
        <w:t xml:space="preserve">                      Filip Farago</w:t>
      </w:r>
    </w:p>
    <w:p w14:paraId="2B9C35B8" w14:textId="2B047406" w:rsidR="004532F2" w:rsidRPr="00F167C1" w:rsidRDefault="004532F2">
      <w:pPr>
        <w:rPr>
          <w:i/>
          <w:iCs/>
        </w:rPr>
      </w:pPr>
      <w:r w:rsidRPr="00F167C1">
        <w:rPr>
          <w:i/>
          <w:iCs/>
        </w:rPr>
        <w:t xml:space="preserve">Knjižnični tehničar: Tihomir Pokopac / </w:t>
      </w:r>
      <w:r w:rsidR="00775100" w:rsidRPr="00F167C1">
        <w:rPr>
          <w:i/>
          <w:iCs/>
        </w:rPr>
        <w:t>podružnica Hrvatska knjižnica Općine Hercegovac</w:t>
      </w:r>
    </w:p>
    <w:p w14:paraId="75B4A366" w14:textId="03AD4E5A" w:rsidR="001C6039" w:rsidRPr="00F167C1" w:rsidRDefault="001C6039">
      <w:pPr>
        <w:rPr>
          <w:i/>
          <w:iCs/>
        </w:rPr>
      </w:pPr>
      <w:r w:rsidRPr="00F167C1">
        <w:rPr>
          <w:i/>
          <w:iCs/>
        </w:rPr>
        <w:t>OSTALO OSOBLJE</w:t>
      </w:r>
    </w:p>
    <w:p w14:paraId="504257BC" w14:textId="585CEA74" w:rsidR="004532F2" w:rsidRPr="00F167C1" w:rsidRDefault="004532F2">
      <w:pPr>
        <w:rPr>
          <w:i/>
          <w:iCs/>
        </w:rPr>
      </w:pPr>
      <w:r w:rsidRPr="00F167C1">
        <w:rPr>
          <w:i/>
          <w:iCs/>
        </w:rPr>
        <w:t>Spremačica: Spomenka Bubulj</w:t>
      </w:r>
      <w:r w:rsidR="00775100" w:rsidRPr="00F167C1">
        <w:rPr>
          <w:i/>
          <w:iCs/>
        </w:rPr>
        <w:t>/podružnica Hrvatska knjižnica Općine Hercegovac</w:t>
      </w:r>
    </w:p>
    <w:p w14:paraId="755AFF5D" w14:textId="30768157" w:rsidR="004532F2" w:rsidRPr="00F167C1" w:rsidRDefault="001C6039">
      <w:pPr>
        <w:rPr>
          <w:i/>
          <w:iCs/>
        </w:rPr>
      </w:pPr>
      <w:r w:rsidRPr="00F167C1">
        <w:rPr>
          <w:i/>
          <w:iCs/>
        </w:rPr>
        <w:t>RADNO VRIJEME</w:t>
      </w:r>
    </w:p>
    <w:p w14:paraId="5CA48381" w14:textId="5C17BB5A" w:rsidR="004532F2" w:rsidRPr="00F167C1" w:rsidRDefault="004532F2">
      <w:pPr>
        <w:rPr>
          <w:i/>
          <w:iCs/>
        </w:rPr>
      </w:pPr>
      <w:r w:rsidRPr="00F167C1">
        <w:rPr>
          <w:i/>
          <w:iCs/>
        </w:rPr>
        <w:t xml:space="preserve">Ponedjeljak, srijeda </w:t>
      </w:r>
      <w:proofErr w:type="gramStart"/>
      <w:r w:rsidRPr="00F167C1">
        <w:rPr>
          <w:i/>
          <w:iCs/>
        </w:rPr>
        <w:t xml:space="preserve">petak </w:t>
      </w:r>
      <w:r w:rsidR="00775100" w:rsidRPr="00F167C1">
        <w:rPr>
          <w:i/>
          <w:iCs/>
        </w:rPr>
        <w:t xml:space="preserve"> 8.00</w:t>
      </w:r>
      <w:proofErr w:type="gramEnd"/>
      <w:r w:rsidR="00775100" w:rsidRPr="00F167C1">
        <w:rPr>
          <w:i/>
          <w:iCs/>
        </w:rPr>
        <w:t xml:space="preserve"> – 16.00</w:t>
      </w:r>
    </w:p>
    <w:p w14:paraId="31B1DE1F" w14:textId="3052BCCB" w:rsidR="00775100" w:rsidRPr="00F167C1" w:rsidRDefault="00775100">
      <w:pPr>
        <w:rPr>
          <w:i/>
          <w:iCs/>
        </w:rPr>
      </w:pPr>
      <w:r w:rsidRPr="00F167C1">
        <w:rPr>
          <w:i/>
          <w:iCs/>
        </w:rPr>
        <w:t>Utorak, četvrtak 9.00 – 17.00</w:t>
      </w:r>
    </w:p>
    <w:p w14:paraId="03307308" w14:textId="0F1247FA" w:rsidR="00C12A8E" w:rsidRDefault="004A1F27">
      <w:pPr>
        <w:rPr>
          <w:b/>
          <w:bCs/>
        </w:rPr>
      </w:pPr>
      <w:hyperlink r:id="rId10" w:history="1">
        <w:r w:rsidRPr="003455BF">
          <w:rPr>
            <w:rStyle w:val="Hiperveza"/>
            <w:b/>
            <w:bCs/>
          </w:rPr>
          <w:t>https://www.facebook.com/gradskaknjiznicagaresnica</w:t>
        </w:r>
      </w:hyperlink>
    </w:p>
    <w:p w14:paraId="2FCB1912" w14:textId="2E41D44E" w:rsidR="007918B9" w:rsidRDefault="007918B9">
      <w:hyperlink r:id="rId11" w:history="1">
        <w:r w:rsidRPr="003455BF">
          <w:rPr>
            <w:rStyle w:val="Hiperveza"/>
            <w:b/>
            <w:bCs/>
          </w:rPr>
          <w:t>https://www.instagram.com/gradska_knjiznica_garesnica/</w:t>
        </w:r>
      </w:hyperlink>
    </w:p>
    <w:p w14:paraId="25FDDCA9" w14:textId="4AD86E0E" w:rsidR="00777E8B" w:rsidRDefault="00777E8B">
      <w:pPr>
        <w:rPr>
          <w:b/>
          <w:bCs/>
        </w:rPr>
      </w:pPr>
      <w:hyperlink r:id="rId12" w:history="1">
        <w:r w:rsidRPr="001976FB">
          <w:rPr>
            <w:rStyle w:val="Hiperveza"/>
            <w:b/>
            <w:bCs/>
          </w:rPr>
          <w:t>https://www.youtube.com/channel/UCYYo1E_9K-q4EBThZtPJJQA</w:t>
        </w:r>
      </w:hyperlink>
    </w:p>
    <w:p w14:paraId="3BC67A80" w14:textId="4FEF56C2" w:rsidR="004532F2" w:rsidRPr="00ED2558" w:rsidRDefault="007918B9">
      <w:pPr>
        <w:rPr>
          <w:i/>
          <w:iCs/>
        </w:rPr>
      </w:pPr>
      <w:r w:rsidRPr="00ED2558">
        <w:rPr>
          <w:i/>
          <w:iCs/>
        </w:rPr>
        <w:t>Hrvatska knjižnica I čitaonica Đuro Sudeta javna je ustanova u kulturi koja obavlja knjižničnu djelatnost kao javnu službu.</w:t>
      </w:r>
    </w:p>
    <w:p w14:paraId="7B50143F" w14:textId="069677A8" w:rsidR="007918B9" w:rsidRDefault="007918B9" w:rsidP="00ED2558">
      <w:pPr>
        <w:rPr>
          <w:i/>
          <w:iCs/>
        </w:rPr>
      </w:pPr>
      <w:r w:rsidRPr="00ED2558">
        <w:rPr>
          <w:i/>
          <w:iCs/>
        </w:rPr>
        <w:t xml:space="preserve">Knjižnica kontinuirano djeluje od 1991. Godine. </w:t>
      </w:r>
      <w:r w:rsidR="00ED2558" w:rsidRPr="00ED2558">
        <w:rPr>
          <w:i/>
          <w:iCs/>
        </w:rPr>
        <w:t>Knjižnica je pravna osoba upisana u Sudski registar ustanova Trgovačkog suda u Bjelovaru pod brojem MBS010032412, kao i u upisnik o knjižnicama koji vodi Ministarstvo kulture Republike Hrvatske.</w:t>
      </w:r>
    </w:p>
    <w:p w14:paraId="5BD56739" w14:textId="07698D97" w:rsidR="00ED2558" w:rsidRDefault="00ED2558" w:rsidP="00ED2558">
      <w:pPr>
        <w:rPr>
          <w:i/>
          <w:iCs/>
        </w:rPr>
      </w:pPr>
    </w:p>
    <w:p w14:paraId="1F523FCB" w14:textId="509BFE1E" w:rsidR="00ED2558" w:rsidRDefault="00ED2558" w:rsidP="00ED2558">
      <w:pPr>
        <w:rPr>
          <w:i/>
          <w:iCs/>
        </w:rPr>
      </w:pPr>
    </w:p>
    <w:p w14:paraId="329B08EE" w14:textId="5579288B" w:rsidR="00ED2558" w:rsidRDefault="00ED2558" w:rsidP="00ED2558">
      <w:pPr>
        <w:rPr>
          <w:i/>
          <w:iCs/>
        </w:rPr>
      </w:pPr>
      <w:r w:rsidRPr="00ED2558">
        <w:rPr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3601238D" wp14:editId="46058A0C">
            <wp:simplePos x="0" y="0"/>
            <wp:positionH relativeFrom="column">
              <wp:posOffset>2152650</wp:posOffset>
            </wp:positionH>
            <wp:positionV relativeFrom="paragraph">
              <wp:posOffset>114300</wp:posOffset>
            </wp:positionV>
            <wp:extent cx="1238760" cy="1179360"/>
            <wp:effectExtent l="0" t="0" r="0" b="1740"/>
            <wp:wrapSquare wrapText="bothSides"/>
            <wp:docPr id="1952756602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l="56805" t="26247" r="22951" b="39493"/>
                    <a:stretch>
                      <a:fillRect/>
                    </a:stretch>
                  </pic:blipFill>
                  <pic:spPr>
                    <a:xfrm>
                      <a:off x="0" y="0"/>
                      <a:ext cx="1238760" cy="117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E363CD" w14:textId="77777777" w:rsidR="00ED2558" w:rsidRDefault="00ED2558" w:rsidP="00ED2558">
      <w:pPr>
        <w:rPr>
          <w:i/>
          <w:iCs/>
        </w:rPr>
      </w:pPr>
    </w:p>
    <w:p w14:paraId="67B71982" w14:textId="77777777" w:rsidR="00ED2558" w:rsidRDefault="00ED2558" w:rsidP="00ED2558">
      <w:pPr>
        <w:rPr>
          <w:i/>
          <w:iCs/>
        </w:rPr>
      </w:pPr>
    </w:p>
    <w:p w14:paraId="05F45C3B" w14:textId="77777777" w:rsidR="00ED2558" w:rsidRDefault="00ED2558" w:rsidP="00ED2558">
      <w:pPr>
        <w:rPr>
          <w:i/>
          <w:iCs/>
        </w:rPr>
      </w:pPr>
    </w:p>
    <w:p w14:paraId="5D301B59" w14:textId="77777777" w:rsidR="00ED2558" w:rsidRDefault="00ED2558" w:rsidP="00ED2558">
      <w:pPr>
        <w:rPr>
          <w:i/>
          <w:iCs/>
        </w:rPr>
      </w:pPr>
    </w:p>
    <w:p w14:paraId="5F1418EB" w14:textId="667458E5" w:rsidR="00ED2558" w:rsidRDefault="00777E8B" w:rsidP="00857937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Web stranica</w:t>
      </w:r>
    </w:p>
    <w:p w14:paraId="48B012C7" w14:textId="77777777" w:rsidR="00EF6044" w:rsidRDefault="00EF6044" w:rsidP="00ED2558">
      <w:pPr>
        <w:rPr>
          <w:i/>
          <w:iCs/>
        </w:rPr>
      </w:pPr>
    </w:p>
    <w:p w14:paraId="04D7740A" w14:textId="66724438" w:rsidR="00ED2558" w:rsidRDefault="00ED2558" w:rsidP="00ED2558">
      <w:pPr>
        <w:rPr>
          <w:i/>
          <w:iCs/>
        </w:rPr>
      </w:pPr>
      <w:r>
        <w:rPr>
          <w:i/>
          <w:iCs/>
        </w:rPr>
        <w:lastRenderedPageBreak/>
        <w:t>MISIJA</w:t>
      </w:r>
    </w:p>
    <w:p w14:paraId="79365728" w14:textId="0CA4762F" w:rsidR="00ED2558" w:rsidRDefault="00370175" w:rsidP="00ED2558">
      <w:pPr>
        <w:rPr>
          <w:i/>
          <w:iCs/>
        </w:rPr>
      </w:pPr>
      <w:r>
        <w:rPr>
          <w:i/>
          <w:iCs/>
        </w:rPr>
        <w:t>Osigurati svim građanima pristup znanju, informacijama, idejama I kulturnim sadržajima za potrebe obrazovanja, sručnog usavršavanja, znanstvenog rada, cjeloživotnog učenja, informiranja, razonode, kreativnog izražavanja I održivog razvoja zajednice.</w:t>
      </w:r>
    </w:p>
    <w:p w14:paraId="75639625" w14:textId="77777777" w:rsidR="00ED2558" w:rsidRDefault="00ED2558" w:rsidP="00ED2558">
      <w:pPr>
        <w:rPr>
          <w:i/>
          <w:iCs/>
        </w:rPr>
      </w:pPr>
    </w:p>
    <w:p w14:paraId="4B000172" w14:textId="2E82402C" w:rsidR="00ED2558" w:rsidRDefault="00ED2558" w:rsidP="00ED2558">
      <w:pPr>
        <w:rPr>
          <w:i/>
          <w:iCs/>
        </w:rPr>
      </w:pPr>
      <w:r>
        <w:rPr>
          <w:i/>
          <w:iCs/>
        </w:rPr>
        <w:t>VIZIJA</w:t>
      </w:r>
    </w:p>
    <w:p w14:paraId="3E1FC483" w14:textId="0F2DDEC2" w:rsidR="00ED2558" w:rsidRDefault="00370175" w:rsidP="00ED2558">
      <w:pPr>
        <w:rPr>
          <w:i/>
          <w:iCs/>
        </w:rPr>
      </w:pPr>
      <w:r>
        <w:rPr>
          <w:i/>
          <w:iCs/>
        </w:rPr>
        <w:t>Osnažiti zajednicu kroz društvenu aktivnost, distribuciju znanja, kreativne kulturne sadržaje I inkluzivne knjižnične usluge njegujući odnos povjerenja korisnika u vrijednosti knjižnične djelatnosti. Zagovarati načela pravednosti I dijaloga, graditi čvrste veze unutar lokalne zajednice.</w:t>
      </w:r>
    </w:p>
    <w:p w14:paraId="3C279F49" w14:textId="77777777" w:rsidR="00ED2558" w:rsidRDefault="00ED2558" w:rsidP="00ED2558">
      <w:pPr>
        <w:rPr>
          <w:i/>
          <w:iCs/>
        </w:rPr>
      </w:pPr>
    </w:p>
    <w:p w14:paraId="140C58B2" w14:textId="799BAA26" w:rsidR="00ED2558" w:rsidRDefault="00ED2558" w:rsidP="00ED2558">
      <w:pPr>
        <w:rPr>
          <w:i/>
          <w:iCs/>
        </w:rPr>
      </w:pPr>
      <w:r>
        <w:rPr>
          <w:i/>
          <w:iCs/>
        </w:rPr>
        <w:t>POSLANJE</w:t>
      </w:r>
    </w:p>
    <w:p w14:paraId="7174E236" w14:textId="7AC812EB" w:rsidR="00ED2558" w:rsidRDefault="00370175" w:rsidP="00ED2558">
      <w:pPr>
        <w:rPr>
          <w:i/>
          <w:iCs/>
        </w:rPr>
      </w:pPr>
      <w:r>
        <w:rPr>
          <w:i/>
          <w:iCs/>
        </w:rPr>
        <w:t>Uvažavajući načela iz Ustava Republike Hrvatske, Zakona o knjižnicama te ostalih strateških, nacionalnih I međunarodnih dokumenata o knjižničarstvu postići ciljeve:</w:t>
      </w:r>
    </w:p>
    <w:p w14:paraId="2AAA5EC2" w14:textId="632640FB" w:rsidR="00370175" w:rsidRDefault="00370175" w:rsidP="00ED2558">
      <w:pPr>
        <w:rPr>
          <w:i/>
          <w:iCs/>
        </w:rPr>
      </w:pPr>
      <w:r>
        <w:rPr>
          <w:i/>
          <w:iCs/>
        </w:rPr>
        <w:t>Dostupnost</w:t>
      </w:r>
    </w:p>
    <w:p w14:paraId="76821FBF" w14:textId="6A9F1B64" w:rsidR="00370175" w:rsidRDefault="00370175" w:rsidP="00ED2558">
      <w:pPr>
        <w:rPr>
          <w:i/>
          <w:iCs/>
        </w:rPr>
      </w:pPr>
      <w:r>
        <w:rPr>
          <w:i/>
          <w:iCs/>
        </w:rPr>
        <w:t>Stručnost</w:t>
      </w:r>
    </w:p>
    <w:p w14:paraId="170541E5" w14:textId="6BBE61BF" w:rsidR="00370175" w:rsidRDefault="00370175" w:rsidP="00ED2558">
      <w:pPr>
        <w:rPr>
          <w:i/>
          <w:iCs/>
        </w:rPr>
      </w:pPr>
      <w:r>
        <w:rPr>
          <w:i/>
          <w:iCs/>
        </w:rPr>
        <w:t>Cjeloživotno učenje</w:t>
      </w:r>
    </w:p>
    <w:p w14:paraId="287B3D92" w14:textId="3E6B04F8" w:rsidR="00370175" w:rsidRDefault="00370175" w:rsidP="00ED2558">
      <w:pPr>
        <w:rPr>
          <w:i/>
          <w:iCs/>
        </w:rPr>
      </w:pPr>
      <w:r>
        <w:rPr>
          <w:i/>
          <w:iCs/>
        </w:rPr>
        <w:t>Razvoj čitalačke I medijske pismenosti</w:t>
      </w:r>
    </w:p>
    <w:p w14:paraId="67D6685B" w14:textId="7F107CD4" w:rsidR="00370175" w:rsidRDefault="00370175" w:rsidP="00ED2558">
      <w:pPr>
        <w:rPr>
          <w:i/>
          <w:iCs/>
        </w:rPr>
      </w:pPr>
      <w:r>
        <w:rPr>
          <w:i/>
          <w:iCs/>
        </w:rPr>
        <w:t>Inovativnost I kreativnost</w:t>
      </w:r>
    </w:p>
    <w:p w14:paraId="111D19A7" w14:textId="2ED69179" w:rsidR="00370175" w:rsidRDefault="00370175" w:rsidP="00ED2558">
      <w:pPr>
        <w:rPr>
          <w:i/>
          <w:iCs/>
        </w:rPr>
      </w:pPr>
      <w:r>
        <w:rPr>
          <w:i/>
          <w:iCs/>
        </w:rPr>
        <w:t>Socijalna uključivost</w:t>
      </w:r>
    </w:p>
    <w:p w14:paraId="6B702015" w14:textId="4E735AE5" w:rsidR="00370175" w:rsidRDefault="004A0710" w:rsidP="00ED2558">
      <w:pPr>
        <w:rPr>
          <w:i/>
          <w:iCs/>
        </w:rPr>
      </w:pPr>
      <w:r>
        <w:rPr>
          <w:i/>
          <w:iCs/>
        </w:rPr>
        <w:t>Čuvanje baštine I kulturnoh identiteta zajednice</w:t>
      </w:r>
    </w:p>
    <w:p w14:paraId="0F8EC63F" w14:textId="105EA608" w:rsidR="00ED2558" w:rsidRDefault="004A0710" w:rsidP="00ED2558">
      <w:pPr>
        <w:rPr>
          <w:i/>
          <w:iCs/>
        </w:rPr>
      </w:pPr>
      <w:r>
        <w:rPr>
          <w:i/>
          <w:iCs/>
        </w:rPr>
        <w:t>Suradnja</w:t>
      </w:r>
    </w:p>
    <w:p w14:paraId="4FF5AE00" w14:textId="77777777" w:rsidR="005A3C5C" w:rsidRDefault="005A3C5C" w:rsidP="005A3C5C">
      <w:pPr>
        <w:rPr>
          <w:i/>
          <w:iCs/>
        </w:rPr>
      </w:pPr>
      <w:r>
        <w:rPr>
          <w:i/>
          <w:iCs/>
        </w:rPr>
        <w:t>U 2026. Godini planiraju se uobičajeni redovni poslovi propisani Zakonom o knjižnicama (NN17/19, 98/19, 114/22, 36/24) a sastoje se od poslova:</w:t>
      </w:r>
    </w:p>
    <w:p w14:paraId="1F211550" w14:textId="77777777" w:rsidR="005A3C5C" w:rsidRDefault="005A3C5C" w:rsidP="005A3C5C">
      <w:pPr>
        <w:pStyle w:val="Odlomakpopisa"/>
        <w:numPr>
          <w:ilvl w:val="0"/>
          <w:numId w:val="14"/>
        </w:numPr>
        <w:rPr>
          <w:i/>
          <w:iCs/>
        </w:rPr>
      </w:pPr>
      <w:r w:rsidRPr="00ED3657">
        <w:rPr>
          <w:i/>
          <w:iCs/>
        </w:rPr>
        <w:t>Oblikovanja I izgradnje knjižničnog fonda</w:t>
      </w:r>
    </w:p>
    <w:p w14:paraId="533B5356" w14:textId="77777777" w:rsidR="005A3C5C" w:rsidRDefault="005A3C5C" w:rsidP="005A3C5C">
      <w:pPr>
        <w:pStyle w:val="Odlomakpopisa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Prijema I rasporeda knjižnične građe</w:t>
      </w:r>
    </w:p>
    <w:p w14:paraId="25F8E9B4" w14:textId="77777777" w:rsidR="005A3C5C" w:rsidRDefault="005A3C5C" w:rsidP="005A3C5C">
      <w:pPr>
        <w:pStyle w:val="Odlomakpopisa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Stručne, tehničke obrade građe</w:t>
      </w:r>
    </w:p>
    <w:p w14:paraId="592A619A" w14:textId="77777777" w:rsidR="005A3C5C" w:rsidRDefault="005A3C5C" w:rsidP="005A3C5C">
      <w:pPr>
        <w:pStyle w:val="Odlomakpopisa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Smještaja građe</w:t>
      </w:r>
    </w:p>
    <w:p w14:paraId="49EF2829" w14:textId="77777777" w:rsidR="005A3C5C" w:rsidRDefault="005A3C5C" w:rsidP="005A3C5C">
      <w:pPr>
        <w:pStyle w:val="Odlomakpopisa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Izrade informacijskih pomagala u tiskanom I elektroničkom obliku</w:t>
      </w:r>
    </w:p>
    <w:p w14:paraId="76E49737" w14:textId="77777777" w:rsidR="005A3C5C" w:rsidRDefault="005A3C5C" w:rsidP="005A3C5C">
      <w:pPr>
        <w:pStyle w:val="Odlomakpopisa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Pohrane, čuvanja I zaštite građe</w:t>
      </w:r>
    </w:p>
    <w:p w14:paraId="3A8A0F85" w14:textId="77777777" w:rsidR="005A3C5C" w:rsidRDefault="005A3C5C" w:rsidP="005A3C5C">
      <w:pPr>
        <w:pStyle w:val="Odlomakpopisa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Posudbe I davanja građe na posudbu</w:t>
      </w:r>
    </w:p>
    <w:p w14:paraId="5D822294" w14:textId="77777777" w:rsidR="005A3C5C" w:rsidRDefault="005A3C5C" w:rsidP="005A3C5C">
      <w:pPr>
        <w:pStyle w:val="Odlomakpopisa"/>
        <w:numPr>
          <w:ilvl w:val="0"/>
          <w:numId w:val="14"/>
        </w:numPr>
        <w:rPr>
          <w:i/>
          <w:iCs/>
        </w:rPr>
      </w:pPr>
      <w:r>
        <w:rPr>
          <w:i/>
          <w:iCs/>
        </w:rPr>
        <w:lastRenderedPageBreak/>
        <w:t>Informacijsko obavijesne službe</w:t>
      </w:r>
    </w:p>
    <w:p w14:paraId="6475699F" w14:textId="77777777" w:rsidR="005A3C5C" w:rsidRDefault="005A3C5C" w:rsidP="005A3C5C">
      <w:pPr>
        <w:pStyle w:val="Odlomakpopisa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Korištenje informacijske tehnologije</w:t>
      </w:r>
    </w:p>
    <w:p w14:paraId="0761DB25" w14:textId="77777777" w:rsidR="005A3C5C" w:rsidRDefault="005A3C5C" w:rsidP="005A3C5C">
      <w:pPr>
        <w:pStyle w:val="Odlomakpopisa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Rješavanje korisničkih zahtjeva putem međuknjižnične posudbe</w:t>
      </w:r>
    </w:p>
    <w:p w14:paraId="5020E0E0" w14:textId="77777777" w:rsidR="005A3C5C" w:rsidRDefault="005A3C5C" w:rsidP="005A3C5C">
      <w:pPr>
        <w:pStyle w:val="Odlomakpopisa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Pripremanje kulturnih, informacijskih I  obrazovnih sadržaja I programa</w:t>
      </w:r>
    </w:p>
    <w:p w14:paraId="185FC154" w14:textId="77777777" w:rsidR="005A3C5C" w:rsidRDefault="005A3C5C" w:rsidP="005A3C5C">
      <w:pPr>
        <w:pStyle w:val="Odlomakpopisa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Predstavljanja I promicanja knjižničnih zbirki, građe  I usluga</w:t>
      </w:r>
    </w:p>
    <w:p w14:paraId="2C885FBA" w14:textId="77777777" w:rsidR="005A3C5C" w:rsidRDefault="005A3C5C" w:rsidP="005A3C5C">
      <w:pPr>
        <w:pStyle w:val="Odlomakpopisa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Poticanja čitanja I pismenosti</w:t>
      </w:r>
    </w:p>
    <w:p w14:paraId="06CD1C7E" w14:textId="77777777" w:rsidR="005A3C5C" w:rsidRDefault="005A3C5C" w:rsidP="005A3C5C">
      <w:pPr>
        <w:rPr>
          <w:i/>
          <w:iCs/>
        </w:rPr>
      </w:pPr>
      <w:r>
        <w:rPr>
          <w:i/>
          <w:iCs/>
        </w:rPr>
        <w:t>Navedene poslove u okviru radnog vremena obavljat će</w:t>
      </w:r>
    </w:p>
    <w:p w14:paraId="05CAD0EA" w14:textId="77777777" w:rsidR="005A3C5C" w:rsidRDefault="005A3C5C" w:rsidP="005A3C5C">
      <w:pPr>
        <w:rPr>
          <w:i/>
          <w:iCs/>
        </w:rPr>
      </w:pPr>
      <w:r>
        <w:rPr>
          <w:i/>
          <w:iCs/>
        </w:rPr>
        <w:t>U Hrvatskoj knjižnici I čitaonici Đuro Sudeta - 3 zaposlenika</w:t>
      </w:r>
    </w:p>
    <w:p w14:paraId="50BD4AE4" w14:textId="77777777" w:rsidR="005A3C5C" w:rsidRDefault="005A3C5C" w:rsidP="005A3C5C">
      <w:pPr>
        <w:rPr>
          <w:i/>
          <w:iCs/>
        </w:rPr>
      </w:pPr>
      <w:r>
        <w:rPr>
          <w:i/>
          <w:iCs/>
        </w:rPr>
        <w:t>U Hrvatskoj knjižnici Općine Hercegovac – 1 zaposlenik</w:t>
      </w:r>
    </w:p>
    <w:p w14:paraId="08EEFB47" w14:textId="77777777" w:rsidR="005A3C5C" w:rsidRDefault="005A3C5C" w:rsidP="005A3C5C">
      <w:pPr>
        <w:rPr>
          <w:i/>
          <w:iCs/>
        </w:rPr>
      </w:pPr>
      <w:r>
        <w:rPr>
          <w:i/>
          <w:iCs/>
        </w:rPr>
        <w:t>Poslove rukovođenja, organiziranja rada, pravnog zastupanja, odnosa s javnošću,  financijskog poslovanja u skladu s zakonskim odredbama obavlja ravnateljica koja ujedno vodi I Odjel za djecu.</w:t>
      </w:r>
    </w:p>
    <w:p w14:paraId="532A7C3A" w14:textId="77777777" w:rsidR="005A3C5C" w:rsidRDefault="005A3C5C" w:rsidP="005A3C5C">
      <w:pPr>
        <w:rPr>
          <w:i/>
          <w:iCs/>
        </w:rPr>
      </w:pPr>
      <w:r>
        <w:rPr>
          <w:i/>
          <w:iCs/>
        </w:rPr>
        <w:t>Nastavit e se s vođenjem propisane dokumentacije, prikupljanjem statističkih podataka o poslovanju, knjižničnij građi, korisnicima I korištenju usluga knjižnice.</w:t>
      </w:r>
    </w:p>
    <w:p w14:paraId="1FECA812" w14:textId="77777777" w:rsidR="005A3C5C" w:rsidRDefault="005A3C5C" w:rsidP="005A3C5C">
      <w:pPr>
        <w:rPr>
          <w:i/>
          <w:iCs/>
        </w:rPr>
      </w:pPr>
      <w:r>
        <w:rPr>
          <w:i/>
          <w:iCs/>
        </w:rPr>
        <w:t>U knjižničnom poslovanju I dalje će se koristiti informacijskim sustavom Metel Win. Način I uvjeti korištenja regulirani su ugovorom a za korištenje se plaća mjesečna naknada.</w:t>
      </w:r>
    </w:p>
    <w:p w14:paraId="54F87CB3" w14:textId="77777777" w:rsidR="005A3C5C" w:rsidRDefault="005A3C5C" w:rsidP="005A3C5C">
      <w:pPr>
        <w:rPr>
          <w:i/>
          <w:iCs/>
        </w:rPr>
      </w:pPr>
      <w:r>
        <w:rPr>
          <w:i/>
          <w:iCs/>
        </w:rPr>
        <w:t>Redovito će se pratiti objave javnih poziva I natječaja namjenjenih sufinanciranju ustanova u kulturi I izrađivati prijave za pojedine knjižnične programe.</w:t>
      </w:r>
    </w:p>
    <w:p w14:paraId="78B3E96B" w14:textId="77777777" w:rsidR="005A3C5C" w:rsidRDefault="005A3C5C" w:rsidP="005A3C5C">
      <w:pPr>
        <w:rPr>
          <w:i/>
          <w:iCs/>
        </w:rPr>
      </w:pPr>
    </w:p>
    <w:p w14:paraId="7F807C85" w14:textId="3C46A5C0" w:rsidR="00003483" w:rsidRDefault="00003483" w:rsidP="00ED2558">
      <w:pPr>
        <w:rPr>
          <w:i/>
          <w:iCs/>
        </w:rPr>
      </w:pPr>
    </w:p>
    <w:p w14:paraId="5343445F" w14:textId="02328508" w:rsidR="00003483" w:rsidRDefault="00003483" w:rsidP="00ED2558">
      <w:pPr>
        <w:rPr>
          <w:i/>
          <w:iCs/>
        </w:rPr>
      </w:pPr>
    </w:p>
    <w:p w14:paraId="01EFB345" w14:textId="77777777" w:rsidR="00003483" w:rsidRDefault="00003483" w:rsidP="00ED2558">
      <w:pPr>
        <w:rPr>
          <w:i/>
          <w:iCs/>
        </w:rPr>
      </w:pPr>
    </w:p>
    <w:p w14:paraId="56E0EEAB" w14:textId="77777777" w:rsidR="00D86FC9" w:rsidRDefault="00D86FC9" w:rsidP="00ED2558">
      <w:pPr>
        <w:rPr>
          <w:i/>
          <w:iCs/>
        </w:rPr>
      </w:pPr>
    </w:p>
    <w:p w14:paraId="05952C00" w14:textId="77777777" w:rsidR="00D86FC9" w:rsidRDefault="00D86FC9" w:rsidP="00ED2558">
      <w:pPr>
        <w:rPr>
          <w:i/>
          <w:iCs/>
        </w:rPr>
      </w:pPr>
    </w:p>
    <w:p w14:paraId="2A67FBCB" w14:textId="77777777" w:rsidR="00D86FC9" w:rsidRDefault="00D86FC9" w:rsidP="00ED2558">
      <w:pPr>
        <w:rPr>
          <w:i/>
          <w:iCs/>
        </w:rPr>
      </w:pPr>
    </w:p>
    <w:p w14:paraId="03467BAC" w14:textId="77777777" w:rsidR="00857937" w:rsidRDefault="00857937" w:rsidP="00ED2558">
      <w:pPr>
        <w:rPr>
          <w:i/>
          <w:iCs/>
        </w:rPr>
      </w:pPr>
    </w:p>
    <w:p w14:paraId="425A951A" w14:textId="77777777" w:rsidR="00610FC2" w:rsidRDefault="00610FC2" w:rsidP="00ED2558">
      <w:pPr>
        <w:rPr>
          <w:i/>
          <w:iCs/>
        </w:rPr>
      </w:pPr>
    </w:p>
    <w:p w14:paraId="0BF43D50" w14:textId="77777777" w:rsidR="00857937" w:rsidRDefault="00857937" w:rsidP="00ED2558">
      <w:pPr>
        <w:rPr>
          <w:i/>
          <w:iCs/>
        </w:rPr>
      </w:pPr>
    </w:p>
    <w:p w14:paraId="5411D449" w14:textId="77777777" w:rsidR="00857937" w:rsidRDefault="00857937" w:rsidP="00ED2558">
      <w:pPr>
        <w:rPr>
          <w:i/>
          <w:iCs/>
        </w:rPr>
      </w:pPr>
    </w:p>
    <w:p w14:paraId="6D0E53F1" w14:textId="77777777" w:rsidR="00003483" w:rsidRDefault="00003483" w:rsidP="00ED2558">
      <w:pPr>
        <w:rPr>
          <w:i/>
          <w:iCs/>
        </w:rPr>
      </w:pPr>
    </w:p>
    <w:p w14:paraId="660820E9" w14:textId="01860207" w:rsidR="004A0710" w:rsidRDefault="00EE05EC" w:rsidP="00003483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65071" wp14:editId="2E49DCC3">
                <wp:simplePos x="0" y="0"/>
                <wp:positionH relativeFrom="column">
                  <wp:posOffset>-937895</wp:posOffset>
                </wp:positionH>
                <wp:positionV relativeFrom="paragraph">
                  <wp:posOffset>-433070</wp:posOffset>
                </wp:positionV>
                <wp:extent cx="2143125" cy="552450"/>
                <wp:effectExtent l="0" t="0" r="28575" b="19050"/>
                <wp:wrapNone/>
                <wp:docPr id="95704516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C8964" w14:textId="2A46D56D" w:rsidR="004A2D17" w:rsidRPr="004A2D17" w:rsidRDefault="00EE05EC" w:rsidP="004A2D17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SADRŽAJ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65071" id="Rectangle 12" o:spid="_x0000_s1026" style="position:absolute;margin-left:-73.85pt;margin-top:-34.1pt;width:168.7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172C8964" w14:textId="2A46D56D" w:rsidR="004A2D17" w:rsidRPr="004A2D17" w:rsidRDefault="00EE05EC" w:rsidP="004A2D17">
                      <w:pPr>
                        <w:jc w:val="center"/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SADRŽAJ</w:t>
                      </w:r>
                    </w:p>
                  </w:txbxContent>
                </v:textbox>
              </v:rect>
            </w:pict>
          </mc:Fallback>
        </mc:AlternateContent>
      </w:r>
      <w:r w:rsidR="00003483">
        <w:rPr>
          <w:i/>
          <w:iCs/>
        </w:rPr>
        <w:t xml:space="preserve">                                                                                                     </w:t>
      </w:r>
    </w:p>
    <w:p w14:paraId="7B8ADA89" w14:textId="433FCC1B" w:rsidR="00643A15" w:rsidRPr="00643A15" w:rsidRDefault="00643A15" w:rsidP="00643A15"/>
    <w:p w14:paraId="70606055" w14:textId="194922F7" w:rsidR="00643A15" w:rsidRDefault="00643A15" w:rsidP="00643A15"/>
    <w:p w14:paraId="5535A86E" w14:textId="77777777" w:rsidR="004A2D17" w:rsidRDefault="004A2D17" w:rsidP="00643A15"/>
    <w:p w14:paraId="57D7DBA9" w14:textId="091E8B76" w:rsidR="00F167C1" w:rsidRPr="00F167C1" w:rsidRDefault="00F167C1" w:rsidP="00643A15">
      <w:r w:rsidRPr="00F167C1">
        <w:t>1.Uvod</w:t>
      </w:r>
    </w:p>
    <w:p w14:paraId="2A052583" w14:textId="50CAABFD" w:rsidR="00643A15" w:rsidRPr="00F167C1" w:rsidRDefault="0083593A" w:rsidP="00643A15">
      <w:r>
        <w:t>2</w:t>
      </w:r>
      <w:r w:rsidR="00643A15" w:rsidRPr="00F167C1">
        <w:t>. Prostor i oprema</w:t>
      </w:r>
    </w:p>
    <w:p w14:paraId="2998F6E6" w14:textId="2D8F0786" w:rsidR="00643A15" w:rsidRPr="00F167C1" w:rsidRDefault="0083593A" w:rsidP="00643A15">
      <w:r>
        <w:t>3</w:t>
      </w:r>
      <w:r w:rsidR="00643A15" w:rsidRPr="00F167C1">
        <w:t>. Zaposlenici</w:t>
      </w:r>
    </w:p>
    <w:p w14:paraId="0D966122" w14:textId="5C4633CC" w:rsidR="00084BD4" w:rsidRPr="00F167C1" w:rsidRDefault="00F167C1" w:rsidP="00643A15">
      <w:r w:rsidRPr="00F167C1">
        <w:t>4</w:t>
      </w:r>
      <w:r w:rsidR="00643A15" w:rsidRPr="00F167C1">
        <w:t>.Knjižnična građa</w:t>
      </w:r>
    </w:p>
    <w:p w14:paraId="38435FF1" w14:textId="6D7A8A51" w:rsidR="00643A15" w:rsidRPr="00F167C1" w:rsidRDefault="00F167C1" w:rsidP="00643A15">
      <w:r w:rsidRPr="00F167C1">
        <w:t>5</w:t>
      </w:r>
      <w:r w:rsidR="00643A15" w:rsidRPr="00F167C1">
        <w:t xml:space="preserve">.Kulturno-animacijski i obrazovni programi </w:t>
      </w:r>
    </w:p>
    <w:p w14:paraId="71B80BFC" w14:textId="68FD4C4B" w:rsidR="00643A15" w:rsidRPr="00F167C1" w:rsidRDefault="00F167C1" w:rsidP="00643A15">
      <w:r w:rsidRPr="00F167C1">
        <w:t>6</w:t>
      </w:r>
      <w:r w:rsidR="00643A15" w:rsidRPr="00F167C1">
        <w:t xml:space="preserve">. </w:t>
      </w:r>
      <w:r w:rsidR="00F15D32">
        <w:t>Odnosi s javnošću I sura</w:t>
      </w:r>
      <w:r w:rsidR="00BA32A1">
        <w:t>d</w:t>
      </w:r>
      <w:r w:rsidR="00F15D32">
        <w:t>nja</w:t>
      </w:r>
    </w:p>
    <w:p w14:paraId="451BFCA3" w14:textId="3CA3407B" w:rsidR="007D45A6" w:rsidRDefault="000A3C03" w:rsidP="00643A15">
      <w:r>
        <w:t>7</w:t>
      </w:r>
      <w:r w:rsidR="007D45A6">
        <w:t>.Finacijski plan za 2026.-prijedlog</w:t>
      </w:r>
    </w:p>
    <w:p w14:paraId="511EBCC5" w14:textId="77777777" w:rsidR="000A3C03" w:rsidRDefault="000A3C03" w:rsidP="000A3C03">
      <w:r>
        <w:t>8</w:t>
      </w:r>
      <w:r w:rsidRPr="00F167C1">
        <w:t>.Zaključak</w:t>
      </w:r>
    </w:p>
    <w:p w14:paraId="256C91B6" w14:textId="77777777" w:rsidR="000A3C03" w:rsidRPr="00F167C1" w:rsidRDefault="000A3C03" w:rsidP="00643A15"/>
    <w:p w14:paraId="3E2E75A7" w14:textId="77777777" w:rsidR="00686920" w:rsidRPr="00F167C1" w:rsidRDefault="00686920" w:rsidP="00643A15"/>
    <w:p w14:paraId="220F576B" w14:textId="77777777" w:rsidR="009077D4" w:rsidRDefault="009077D4" w:rsidP="00643A15">
      <w:pPr>
        <w:rPr>
          <w:b/>
          <w:sz w:val="28"/>
          <w:szCs w:val="28"/>
        </w:rPr>
      </w:pPr>
    </w:p>
    <w:p w14:paraId="353F85E8" w14:textId="77777777" w:rsidR="009077D4" w:rsidRDefault="009077D4" w:rsidP="00643A15">
      <w:pPr>
        <w:rPr>
          <w:b/>
          <w:sz w:val="28"/>
          <w:szCs w:val="28"/>
        </w:rPr>
      </w:pPr>
    </w:p>
    <w:p w14:paraId="7AD6F5F5" w14:textId="77777777" w:rsidR="009077D4" w:rsidRDefault="009077D4" w:rsidP="00643A15">
      <w:pPr>
        <w:rPr>
          <w:b/>
          <w:sz w:val="28"/>
          <w:szCs w:val="28"/>
        </w:rPr>
      </w:pPr>
    </w:p>
    <w:p w14:paraId="4DD5FC59" w14:textId="77777777" w:rsidR="009077D4" w:rsidRDefault="009077D4" w:rsidP="00643A15">
      <w:pPr>
        <w:rPr>
          <w:b/>
          <w:sz w:val="28"/>
          <w:szCs w:val="28"/>
        </w:rPr>
      </w:pPr>
    </w:p>
    <w:p w14:paraId="73BFCA67" w14:textId="77777777" w:rsidR="009077D4" w:rsidRDefault="009077D4" w:rsidP="00643A15">
      <w:pPr>
        <w:rPr>
          <w:b/>
          <w:sz w:val="28"/>
          <w:szCs w:val="28"/>
        </w:rPr>
      </w:pPr>
    </w:p>
    <w:p w14:paraId="5A9C8A19" w14:textId="77777777" w:rsidR="009077D4" w:rsidRDefault="009077D4" w:rsidP="00643A15">
      <w:pPr>
        <w:rPr>
          <w:b/>
          <w:sz w:val="28"/>
          <w:szCs w:val="28"/>
        </w:rPr>
      </w:pPr>
    </w:p>
    <w:p w14:paraId="1749369A" w14:textId="77777777" w:rsidR="009077D4" w:rsidRDefault="009077D4" w:rsidP="00643A15">
      <w:pPr>
        <w:rPr>
          <w:b/>
          <w:sz w:val="28"/>
          <w:szCs w:val="28"/>
        </w:rPr>
      </w:pPr>
    </w:p>
    <w:p w14:paraId="687AF553" w14:textId="77777777" w:rsidR="009077D4" w:rsidRDefault="009077D4" w:rsidP="00643A15">
      <w:pPr>
        <w:rPr>
          <w:b/>
          <w:sz w:val="28"/>
          <w:szCs w:val="28"/>
        </w:rPr>
      </w:pPr>
    </w:p>
    <w:p w14:paraId="5013B364" w14:textId="77777777" w:rsidR="009077D4" w:rsidRDefault="009077D4" w:rsidP="00643A15">
      <w:pPr>
        <w:rPr>
          <w:b/>
          <w:sz w:val="28"/>
          <w:szCs w:val="28"/>
        </w:rPr>
      </w:pPr>
    </w:p>
    <w:p w14:paraId="60D2E96D" w14:textId="77777777" w:rsidR="002519AB" w:rsidRDefault="002519AB" w:rsidP="002519AB">
      <w:pPr>
        <w:rPr>
          <w:b/>
          <w:sz w:val="28"/>
          <w:szCs w:val="28"/>
        </w:rPr>
      </w:pPr>
    </w:p>
    <w:p w14:paraId="16C313F8" w14:textId="77777777" w:rsidR="00084BD4" w:rsidRDefault="00084BD4" w:rsidP="002519AB">
      <w:pPr>
        <w:rPr>
          <w:b/>
          <w:sz w:val="28"/>
          <w:szCs w:val="28"/>
        </w:rPr>
      </w:pPr>
    </w:p>
    <w:p w14:paraId="0AE57023" w14:textId="5FA3CABD" w:rsidR="007145BE" w:rsidRDefault="004A0551" w:rsidP="00643A1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C407B" wp14:editId="54BCA93B">
                <wp:simplePos x="0" y="0"/>
                <wp:positionH relativeFrom="column">
                  <wp:posOffset>-890270</wp:posOffset>
                </wp:positionH>
                <wp:positionV relativeFrom="paragraph">
                  <wp:posOffset>-518794</wp:posOffset>
                </wp:positionV>
                <wp:extent cx="2181225" cy="533400"/>
                <wp:effectExtent l="0" t="0" r="28575" b="19050"/>
                <wp:wrapNone/>
                <wp:docPr id="154864288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EF825" w14:textId="55748C1B" w:rsidR="004835A1" w:rsidRPr="004835A1" w:rsidRDefault="00857937" w:rsidP="004835A1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1.</w:t>
                            </w:r>
                            <w:r w:rsidR="00EA37EE">
                              <w:rPr>
                                <w:lang w:val="hr-HR"/>
                              </w:rPr>
                              <w:t>UVOD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C407B" id="Rectangle 6" o:spid="_x0000_s1027" style="position:absolute;margin-left:-70.1pt;margin-top:-40.85pt;width:171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60EF825" w14:textId="55748C1B" w:rsidR="004835A1" w:rsidRPr="004835A1" w:rsidRDefault="00857937" w:rsidP="004835A1">
                      <w:pPr>
                        <w:jc w:val="center"/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1.</w:t>
                      </w:r>
                      <w:r w:rsidR="00EA37EE">
                        <w:rPr>
                          <w:lang w:val="hr-HR"/>
                        </w:rPr>
                        <w:t>UVOD</w:t>
                      </w:r>
                    </w:p>
                  </w:txbxContent>
                </v:textbox>
              </v:rect>
            </w:pict>
          </mc:Fallback>
        </mc:AlternateContent>
      </w:r>
    </w:p>
    <w:p w14:paraId="38271465" w14:textId="2512DC8D" w:rsidR="00686920" w:rsidRDefault="00686920" w:rsidP="00643A15">
      <w:pPr>
        <w:rPr>
          <w:b/>
          <w:sz w:val="28"/>
          <w:szCs w:val="28"/>
        </w:rPr>
      </w:pPr>
    </w:p>
    <w:p w14:paraId="2ED85F20" w14:textId="77777777" w:rsidR="00686920" w:rsidRDefault="00686920" w:rsidP="00885B57"/>
    <w:p w14:paraId="48CC3278" w14:textId="77777777" w:rsidR="004A2D17" w:rsidRDefault="004A2D17" w:rsidP="004A2D17">
      <w:r>
        <w:t>Hrvatska knjižnica i čitaonica Đuro Sudeta (u daljnjem tekstu Knjižnica) je narodna knjižnica koja obavlja funkciju gradske knjižnice u  Garešnici. Osnivač i vlasnik Knjižnice je Grad Garešnica. Knjižnica ima podružnicu/ogranak Hrvatsku knjižnicu Općine Hercegovac.</w:t>
      </w:r>
    </w:p>
    <w:p w14:paraId="5CB900EE" w14:textId="77777777" w:rsidR="004A2D17" w:rsidRDefault="004A2D17" w:rsidP="004A2D17">
      <w:r>
        <w:t>Knjižnica ima ukupno pet (5)  djelatnika od čega tri (3) djelatnika rade u Hrvatskoj knjižnici i čitaonici Đuro Sudeta Garešnica a dva (2) djelatnika rade u podružnici  - Hrvatskoj knjižnici Općine Hercegovac</w:t>
      </w:r>
    </w:p>
    <w:p w14:paraId="40659469" w14:textId="77777777" w:rsidR="004A2D17" w:rsidRDefault="004A2D17" w:rsidP="004A2D17">
      <w:pPr>
        <w:rPr>
          <w:b/>
          <w:bCs/>
        </w:rPr>
      </w:pPr>
      <w:r>
        <w:rPr>
          <w:b/>
          <w:bCs/>
        </w:rPr>
        <w:t>Radno vrijeme Hrvatske knjižnice i čitaonice Đuro Sudeta Garešnica:</w:t>
      </w:r>
    </w:p>
    <w:p w14:paraId="13FB53D8" w14:textId="77777777" w:rsidR="004A2D17" w:rsidRDefault="004A2D17" w:rsidP="004A2D17">
      <w:r>
        <w:t>Ponedjeljak, srijeda i petak od 8:00 do 16:00</w:t>
      </w:r>
    </w:p>
    <w:p w14:paraId="2BCC34D3" w14:textId="77777777" w:rsidR="004A2D17" w:rsidRDefault="004A2D17" w:rsidP="004A2D17">
      <w:r>
        <w:t>Utorak i četvrtak od 9:00 do 17:00</w:t>
      </w:r>
    </w:p>
    <w:p w14:paraId="541354B3" w14:textId="77777777" w:rsidR="004A2D17" w:rsidRDefault="004A2D17" w:rsidP="004A2D17">
      <w:r>
        <w:t>Po potrebi Knjižnica je otvorena subotom od 10:00 do 12:00, uz prethodnu najavu, najčešće u svrhu održavanja radionica.</w:t>
      </w:r>
    </w:p>
    <w:p w14:paraId="04A52CE6" w14:textId="77777777" w:rsidR="004A2D17" w:rsidRDefault="004A2D17" w:rsidP="004A2D17">
      <w:pPr>
        <w:rPr>
          <w:b/>
          <w:bCs/>
        </w:rPr>
      </w:pPr>
      <w:r>
        <w:rPr>
          <w:b/>
          <w:bCs/>
        </w:rPr>
        <w:t>Radno vrijeme ogranka Knjižnice  Hrvatske knjižnice Općine Hercegovac</w:t>
      </w:r>
    </w:p>
    <w:p w14:paraId="4FB82D2D" w14:textId="77777777" w:rsidR="004A2D17" w:rsidRDefault="004A2D17" w:rsidP="004A2D17">
      <w:r>
        <w:t>Ponedjeljak- 10:00 do 17:00</w:t>
      </w:r>
    </w:p>
    <w:p w14:paraId="67A9E4F9" w14:textId="77777777" w:rsidR="004A2D17" w:rsidRDefault="004A2D17" w:rsidP="004A2D17">
      <w:r>
        <w:t xml:space="preserve">Utorak, srijeda, četvrtak, petak  od 7:00 do 15:00 </w:t>
      </w:r>
    </w:p>
    <w:p w14:paraId="7BC20530" w14:textId="77777777" w:rsidR="004A2D17" w:rsidRDefault="004A2D17" w:rsidP="004A2D17">
      <w:r>
        <w:t>Prva subota u mjesecu od 8:00 do 12:00</w:t>
      </w:r>
    </w:p>
    <w:p w14:paraId="74D2F0F8" w14:textId="5F9F0B6A" w:rsidR="00686920" w:rsidRDefault="004A2D17" w:rsidP="00885B57">
      <w:r>
        <w:t xml:space="preserve">Programi Knjižnice financiraju se iz proračuna Grada Garešnica, </w:t>
      </w:r>
      <w:r w:rsidR="00C1661D">
        <w:t xml:space="preserve">manjim dijelom </w:t>
      </w:r>
      <w:r>
        <w:t>Ministarstva kulture i medija RH</w:t>
      </w:r>
      <w:r w:rsidR="00C1661D">
        <w:t>.</w:t>
      </w:r>
    </w:p>
    <w:p w14:paraId="762138D9" w14:textId="4634A1AF" w:rsidR="00885B57" w:rsidRDefault="00885B57" w:rsidP="00885B57">
      <w:r>
        <w:t>Knjižnica će u 2026. godini, kao ravnopravni dio hrvatskog knjižničnog sustava, nastaviti jačati i razvijati svoju ulogu:</w:t>
      </w:r>
    </w:p>
    <w:p w14:paraId="738EE0C7" w14:textId="77777777" w:rsidR="00885B57" w:rsidRDefault="00885B57" w:rsidP="00885B57">
      <w:pPr>
        <w:pStyle w:val="Odlomakpopisa"/>
        <w:numPr>
          <w:ilvl w:val="0"/>
          <w:numId w:val="1"/>
        </w:numPr>
        <w:suppressAutoHyphens/>
        <w:autoSpaceDN w:val="0"/>
        <w:spacing w:after="200" w:line="276" w:lineRule="auto"/>
        <w:contextualSpacing w:val="0"/>
      </w:pPr>
      <w:r>
        <w:t>informacijskog, kulturnog, obrazovnog centra</w:t>
      </w:r>
    </w:p>
    <w:p w14:paraId="4B522D8D" w14:textId="77777777" w:rsidR="00885B57" w:rsidRDefault="00885B57" w:rsidP="00885B57">
      <w:pPr>
        <w:pStyle w:val="Odlomakpopisa"/>
        <w:numPr>
          <w:ilvl w:val="0"/>
          <w:numId w:val="1"/>
        </w:numPr>
        <w:suppressAutoHyphens/>
        <w:autoSpaceDN w:val="0"/>
        <w:spacing w:after="200" w:line="276" w:lineRule="auto"/>
        <w:contextualSpacing w:val="0"/>
      </w:pPr>
      <w:r>
        <w:t xml:space="preserve">komunikacijskog multimedijalnog centra u gradu Garešnici i okolici </w:t>
      </w:r>
    </w:p>
    <w:p w14:paraId="2AAA4C6C" w14:textId="77777777" w:rsidR="00885B57" w:rsidRDefault="00885B57" w:rsidP="00885B57">
      <w:pPr>
        <w:pStyle w:val="Odlomakpopisa"/>
        <w:numPr>
          <w:ilvl w:val="0"/>
          <w:numId w:val="1"/>
        </w:numPr>
        <w:suppressAutoHyphens/>
        <w:autoSpaceDN w:val="0"/>
        <w:spacing w:after="200" w:line="276" w:lineRule="auto"/>
        <w:contextualSpacing w:val="0"/>
      </w:pPr>
      <w:r>
        <w:t xml:space="preserve">kroz sadržaje koji pomaže promicanju knjige i čitanja </w:t>
      </w:r>
    </w:p>
    <w:p w14:paraId="145D737F" w14:textId="6006190F" w:rsidR="00B2385A" w:rsidRPr="007A45E9" w:rsidRDefault="00885B57" w:rsidP="00C640B9">
      <w:pPr>
        <w:pStyle w:val="Odlomakpopisa"/>
        <w:numPr>
          <w:ilvl w:val="0"/>
          <w:numId w:val="1"/>
        </w:numPr>
        <w:suppressAutoHyphens/>
        <w:autoSpaceDN w:val="0"/>
        <w:spacing w:after="200" w:line="276" w:lineRule="auto"/>
        <w:contextualSpacing w:val="0"/>
      </w:pPr>
      <w:r>
        <w:t>provodeći digitalnu i socijalnu inkluziju svih građana</w:t>
      </w:r>
    </w:p>
    <w:p w14:paraId="77D5631D" w14:textId="77777777" w:rsidR="00B2385A" w:rsidRDefault="00B2385A" w:rsidP="00C640B9">
      <w:pPr>
        <w:rPr>
          <w:i/>
          <w:iCs/>
        </w:rPr>
      </w:pPr>
    </w:p>
    <w:p w14:paraId="54884F5D" w14:textId="60249E2F" w:rsidR="00857937" w:rsidRDefault="00084BD4" w:rsidP="00C640B9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198459" wp14:editId="16E3C63A">
                <wp:simplePos x="0" y="0"/>
                <wp:positionH relativeFrom="column">
                  <wp:posOffset>-956945</wp:posOffset>
                </wp:positionH>
                <wp:positionV relativeFrom="paragraph">
                  <wp:posOffset>-594995</wp:posOffset>
                </wp:positionV>
                <wp:extent cx="2800350" cy="638175"/>
                <wp:effectExtent l="0" t="0" r="19050" b="28575"/>
                <wp:wrapNone/>
                <wp:docPr id="211893669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1C320" w14:textId="0BABBD64" w:rsidR="00EA37EE" w:rsidRPr="00FA4814" w:rsidRDefault="00857937" w:rsidP="00EA37EE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2.</w:t>
                            </w:r>
                            <w:r w:rsidR="00EA37EE">
                              <w:rPr>
                                <w:lang w:val="hr-HR"/>
                              </w:rPr>
                              <w:t>PROSTOR I OPREMA</w:t>
                            </w:r>
                          </w:p>
                          <w:p w14:paraId="233CC09D" w14:textId="77777777" w:rsidR="000A3C03" w:rsidRDefault="000A3C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98459" id="Rectangle 13" o:spid="_x0000_s1028" style="position:absolute;margin-left:-75.35pt;margin-top:-46.85pt;width:220.5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6A31C320" w14:textId="0BABBD64" w:rsidR="00EA37EE" w:rsidRPr="00FA4814" w:rsidRDefault="00857937" w:rsidP="00EA37EE">
                      <w:pPr>
                        <w:jc w:val="center"/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2.</w:t>
                      </w:r>
                      <w:r w:rsidR="00EA37EE">
                        <w:rPr>
                          <w:lang w:val="hr-HR"/>
                        </w:rPr>
                        <w:t>PROSTOR I OPREMA</w:t>
                      </w:r>
                    </w:p>
                    <w:p w14:paraId="233CC09D" w14:textId="77777777" w:rsidR="000A3C03" w:rsidRDefault="000A3C03"/>
                  </w:txbxContent>
                </v:textbox>
              </v:rect>
            </w:pict>
          </mc:Fallback>
        </mc:AlternateContent>
      </w:r>
    </w:p>
    <w:p w14:paraId="63BDAD60" w14:textId="77777777" w:rsidR="00857937" w:rsidRDefault="00857937" w:rsidP="00EA37EE">
      <w:pPr>
        <w:ind w:firstLine="720"/>
        <w:jc w:val="right"/>
        <w:rPr>
          <w:i/>
          <w:iCs/>
        </w:rPr>
      </w:pPr>
    </w:p>
    <w:p w14:paraId="722108A8" w14:textId="30E09C9A" w:rsidR="00686920" w:rsidRDefault="00686920" w:rsidP="00857937">
      <w:pPr>
        <w:ind w:firstLine="720"/>
        <w:jc w:val="right"/>
        <w:rPr>
          <w:i/>
          <w:iCs/>
        </w:rPr>
      </w:pPr>
    </w:p>
    <w:p w14:paraId="471E21BF" w14:textId="77777777" w:rsidR="00FA4814" w:rsidRDefault="00FA4814" w:rsidP="00FA4814">
      <w:r>
        <w:t>Svrha je naše narodne knjižnice osiguranje kvalitetnih knjižničnih usluga za sve građane, bez obzira djeluje li knjižnica u gradu Garešnici ili općini Hercegovac  gdje se nalazi naša podružnica.</w:t>
      </w:r>
    </w:p>
    <w:p w14:paraId="1C2CA3B2" w14:textId="479EDB80" w:rsidR="00FA4814" w:rsidRDefault="00FA4814" w:rsidP="00FA4814">
      <w:r>
        <w:t>Hrvatska knjižnica i čitaonica Đuro Sudeta Garešnica raspolaže sa ukupno 581,20 m2 prostora u središtu grada.</w:t>
      </w:r>
      <w:r w:rsidR="00857937">
        <w:t xml:space="preserve"> </w:t>
      </w:r>
      <w:r>
        <w:t>Korištenje novih tehnologija pruža nove mogućnosti građanima da na lakši način stječu nova znanja i preuzmu aktivnu ulogu u društvu. Zato i u 2026. nastavljamo sa korištenjem društvenih mreža u svrhu promicanja knjige i čitanja.</w:t>
      </w:r>
    </w:p>
    <w:p w14:paraId="7790AEF7" w14:textId="77777777" w:rsidR="00FA4814" w:rsidRDefault="00FA4814" w:rsidP="00FA4814">
      <w:r>
        <w:t>Aktivnosti u tu svrhu:</w:t>
      </w:r>
    </w:p>
    <w:p w14:paraId="049528A1" w14:textId="77777777" w:rsidR="00FA4814" w:rsidRDefault="00FA4814" w:rsidP="00FA4814">
      <w:pPr>
        <w:pStyle w:val="Odlomakpopisa"/>
        <w:numPr>
          <w:ilvl w:val="0"/>
          <w:numId w:val="3"/>
        </w:numPr>
        <w:suppressAutoHyphens/>
        <w:autoSpaceDN w:val="0"/>
        <w:spacing w:after="200" w:line="276" w:lineRule="auto"/>
        <w:contextualSpacing w:val="0"/>
      </w:pPr>
      <w:r>
        <w:t>postavljanje sadržaja putem web stranice Knjižnice, facebook-a Knjižnice, instagrama Knjižnice i YouTube kanala Knjižnice</w:t>
      </w:r>
    </w:p>
    <w:p w14:paraId="7D8BEFC8" w14:textId="77777777" w:rsidR="00FA4814" w:rsidRDefault="00FA4814" w:rsidP="00FA4814">
      <w:pPr>
        <w:pStyle w:val="Odlomakpopisa"/>
        <w:numPr>
          <w:ilvl w:val="0"/>
          <w:numId w:val="3"/>
        </w:numPr>
        <w:suppressAutoHyphens/>
        <w:autoSpaceDN w:val="0"/>
        <w:spacing w:after="200" w:line="276" w:lineRule="auto"/>
        <w:contextualSpacing w:val="0"/>
      </w:pPr>
      <w:r>
        <w:t>pretraživanje baze podataka naše i drugih knjižnica</w:t>
      </w:r>
    </w:p>
    <w:p w14:paraId="7C7AB66D" w14:textId="77777777" w:rsidR="00FA4814" w:rsidRDefault="00FA4814" w:rsidP="00FA4814">
      <w:pPr>
        <w:pStyle w:val="Odlomakpopisa"/>
        <w:numPr>
          <w:ilvl w:val="0"/>
          <w:numId w:val="3"/>
        </w:numPr>
        <w:suppressAutoHyphens/>
        <w:autoSpaceDN w:val="0"/>
        <w:spacing w:after="200" w:line="276" w:lineRule="auto"/>
        <w:contextualSpacing w:val="0"/>
      </w:pPr>
      <w:r>
        <w:t>online prijedlozi, kritike, sugestije, zahtjevi korisnika...</w:t>
      </w:r>
    </w:p>
    <w:p w14:paraId="0AB56DA9" w14:textId="77777777" w:rsidR="00FA4814" w:rsidRDefault="00FA4814" w:rsidP="00FA4814">
      <w:r>
        <w:t>U sklopu informatizacije nastavljamo koristiti program Metel Win u knjižničnom poslovanju. Koristimo zajedničku bazu podataka za obradu knjižne i neknjižne građe.</w:t>
      </w:r>
    </w:p>
    <w:p w14:paraId="213789BF" w14:textId="3AB4E5DC" w:rsidR="00D75E9A" w:rsidRDefault="00D75E9A" w:rsidP="00FA4814">
      <w:r>
        <w:t>RAČUNALNA I TEHNIČKA OPREMA</w:t>
      </w:r>
    </w:p>
    <w:p w14:paraId="494994DD" w14:textId="17A85EB3" w:rsidR="00D75E9A" w:rsidRDefault="00D75E9A" w:rsidP="00FA4814">
      <w:r>
        <w:t>Knjižnica posjeduje:</w:t>
      </w:r>
    </w:p>
    <w:p w14:paraId="5995BB6C" w14:textId="20EADAED" w:rsidR="00D75E9A" w:rsidRDefault="00D75E9A" w:rsidP="00D75E9A">
      <w:pPr>
        <w:pStyle w:val="Odlomakpopisa"/>
        <w:numPr>
          <w:ilvl w:val="0"/>
          <w:numId w:val="4"/>
        </w:numPr>
      </w:pPr>
      <w:r>
        <w:t>3 osobna I 3 prijenosna računala za potrebe zaposlenika</w:t>
      </w:r>
    </w:p>
    <w:p w14:paraId="38F9FFC6" w14:textId="46714760" w:rsidR="00D75E9A" w:rsidRDefault="00D75E9A" w:rsidP="00D75E9A">
      <w:pPr>
        <w:pStyle w:val="Odlomakpopisa"/>
        <w:numPr>
          <w:ilvl w:val="0"/>
          <w:numId w:val="4"/>
        </w:numPr>
      </w:pPr>
      <w:r>
        <w:t>10 računala za potrebe korisnika</w:t>
      </w:r>
    </w:p>
    <w:p w14:paraId="6711B781" w14:textId="1B0487AE" w:rsidR="00D75E9A" w:rsidRDefault="00D75E9A" w:rsidP="00D75E9A">
      <w:pPr>
        <w:pStyle w:val="Odlomakpopisa"/>
        <w:numPr>
          <w:ilvl w:val="0"/>
          <w:numId w:val="4"/>
        </w:numPr>
      </w:pPr>
      <w:r>
        <w:t>4 pisača</w:t>
      </w:r>
    </w:p>
    <w:p w14:paraId="05A86743" w14:textId="27ACC3DF" w:rsidR="00D75E9A" w:rsidRDefault="00D75E9A" w:rsidP="00D75E9A">
      <w:pPr>
        <w:pStyle w:val="Odlomakpopisa"/>
        <w:numPr>
          <w:ilvl w:val="0"/>
          <w:numId w:val="4"/>
        </w:numPr>
      </w:pPr>
      <w:r>
        <w:t>Projektor I platno</w:t>
      </w:r>
    </w:p>
    <w:p w14:paraId="0488BBB9" w14:textId="716B5931" w:rsidR="00D75E9A" w:rsidRDefault="00D75E9A" w:rsidP="00D75E9A">
      <w:pPr>
        <w:pStyle w:val="Odlomakpopisa"/>
        <w:numPr>
          <w:ilvl w:val="0"/>
          <w:numId w:val="4"/>
        </w:numPr>
      </w:pPr>
      <w:r>
        <w:t>Skener za dijapozitive</w:t>
      </w:r>
    </w:p>
    <w:p w14:paraId="2B4553B3" w14:textId="10D0DDF3" w:rsidR="00D75E9A" w:rsidRDefault="00D75E9A" w:rsidP="00D75E9A">
      <w:pPr>
        <w:pStyle w:val="Odlomakpopisa"/>
        <w:numPr>
          <w:ilvl w:val="0"/>
          <w:numId w:val="4"/>
        </w:numPr>
      </w:pPr>
      <w:r>
        <w:t>Skener za fotografije</w:t>
      </w:r>
    </w:p>
    <w:p w14:paraId="37195C45" w14:textId="748D6AF4" w:rsidR="00D75E9A" w:rsidRDefault="00D75E9A" w:rsidP="00D75E9A">
      <w:pPr>
        <w:pStyle w:val="Odlomakpopisa"/>
        <w:numPr>
          <w:ilvl w:val="0"/>
          <w:numId w:val="4"/>
        </w:numPr>
      </w:pPr>
      <w:r>
        <w:t>fotoaparat</w:t>
      </w:r>
    </w:p>
    <w:p w14:paraId="1A0CBDFD" w14:textId="04041E11" w:rsidR="007145BE" w:rsidRPr="00857937" w:rsidRDefault="00D75E9A" w:rsidP="00FA4814">
      <w:pPr>
        <w:pStyle w:val="Odlomakpopisa"/>
        <w:numPr>
          <w:ilvl w:val="0"/>
          <w:numId w:val="4"/>
        </w:numPr>
      </w:pPr>
      <w:r>
        <w:t>Ostala pripadajuća dodatna računalna oprema</w:t>
      </w:r>
    </w:p>
    <w:p w14:paraId="31D54185" w14:textId="77777777" w:rsidR="00857937" w:rsidRDefault="00675533" w:rsidP="00857937">
      <w:r>
        <w:t>PLAN ZA 2026.</w:t>
      </w:r>
    </w:p>
    <w:p w14:paraId="56E2C813" w14:textId="222CF58F" w:rsidR="002D2142" w:rsidRDefault="002D2142" w:rsidP="00857937">
      <w:r>
        <w:t xml:space="preserve">Programom </w:t>
      </w:r>
      <w:r w:rsidR="00EE40C2">
        <w:t>Nabava informatičke I ostale opreme</w:t>
      </w:r>
      <w:r>
        <w:t xml:space="preserve"> prijavljenom na Javni poziv Ministarstva kulture I medija RH za predlaganje programa za potrebe u kulturi u 2026. </w:t>
      </w:r>
      <w:r w:rsidR="00EE40C2">
        <w:t>u</w:t>
      </w:r>
      <w:r>
        <w:t xml:space="preserve"> planu je </w:t>
      </w:r>
    </w:p>
    <w:p w14:paraId="20966644" w14:textId="4D61FE8B" w:rsidR="00D75E9A" w:rsidRDefault="00675533" w:rsidP="00D75E9A">
      <w:pPr>
        <w:pStyle w:val="Odlomakpopisa"/>
        <w:numPr>
          <w:ilvl w:val="0"/>
          <w:numId w:val="5"/>
        </w:numPr>
      </w:pPr>
      <w:r>
        <w:lastRenderedPageBreak/>
        <w:t>Nabavka -</w:t>
      </w:r>
      <w:r w:rsidR="00D75E9A">
        <w:t>Prijenosno računalo za potrebe revizije</w:t>
      </w:r>
    </w:p>
    <w:p w14:paraId="7672361F" w14:textId="68E0E195" w:rsidR="00D75E9A" w:rsidRDefault="00675533" w:rsidP="00D75E9A">
      <w:pPr>
        <w:pStyle w:val="Odlomakpopisa"/>
        <w:numPr>
          <w:ilvl w:val="0"/>
          <w:numId w:val="5"/>
        </w:numPr>
      </w:pPr>
      <w:r>
        <w:t xml:space="preserve">Nabavka </w:t>
      </w:r>
      <w:r w:rsidR="00D75E9A">
        <w:t>Book skener</w:t>
      </w:r>
    </w:p>
    <w:p w14:paraId="68F183D0" w14:textId="3311BA7C" w:rsidR="002D2142" w:rsidRDefault="00675533" w:rsidP="002D2142">
      <w:pPr>
        <w:pStyle w:val="Odlomakpopisa"/>
        <w:numPr>
          <w:ilvl w:val="0"/>
          <w:numId w:val="5"/>
        </w:numPr>
      </w:pPr>
      <w:r>
        <w:t xml:space="preserve">Nabavka </w:t>
      </w:r>
      <w:r w:rsidR="00D75E9A">
        <w:t xml:space="preserve">Pisač A3 </w:t>
      </w:r>
    </w:p>
    <w:p w14:paraId="4932C6AB" w14:textId="0449E745" w:rsidR="00FA4814" w:rsidRDefault="00FA4814" w:rsidP="00FA4814">
      <w:r>
        <w:t>Zakonska obveza svake knjižnice je zaštita knjižne građe. U tu svrhu i u 2026. potrebno je nabaviti materijal za zaštitu knjižne građe.</w:t>
      </w:r>
    </w:p>
    <w:p w14:paraId="17AAA571" w14:textId="3EF8DE60" w:rsidR="00686920" w:rsidRDefault="00686920" w:rsidP="00686920">
      <w:pPr>
        <w:ind w:firstLine="720"/>
        <w:jc w:val="right"/>
        <w:rPr>
          <w:i/>
          <w:iCs/>
        </w:rPr>
      </w:pPr>
    </w:p>
    <w:p w14:paraId="026B1CF7" w14:textId="77777777" w:rsidR="00C640B9" w:rsidRDefault="00C640B9" w:rsidP="00686920">
      <w:pPr>
        <w:ind w:firstLine="720"/>
        <w:jc w:val="right"/>
        <w:rPr>
          <w:i/>
          <w:iCs/>
        </w:rPr>
      </w:pPr>
    </w:p>
    <w:p w14:paraId="3056AC54" w14:textId="1BE2E28E" w:rsidR="00686920" w:rsidRDefault="006A7BA0" w:rsidP="00F2570C">
      <w:pPr>
        <w:ind w:firstLine="720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C2AF09" wp14:editId="5C49D7B6">
                <wp:simplePos x="0" y="0"/>
                <wp:positionH relativeFrom="column">
                  <wp:posOffset>862330</wp:posOffset>
                </wp:positionH>
                <wp:positionV relativeFrom="paragraph">
                  <wp:posOffset>104775</wp:posOffset>
                </wp:positionV>
                <wp:extent cx="3143250" cy="1666875"/>
                <wp:effectExtent l="0" t="0" r="19050" b="28575"/>
                <wp:wrapNone/>
                <wp:docPr id="1034546723" name="Flowchart: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6668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BB815" w14:textId="5ED5B2BF" w:rsidR="006A7BA0" w:rsidRPr="006A7BA0" w:rsidRDefault="006A7BA0" w:rsidP="006A7BA0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7p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2AF09" id="_x0000_t109" coordsize="21600,21600" o:spt="109" path="m,l,21600r21600,l21600,xe">
                <v:stroke joinstyle="miter"/>
                <v:path gradientshapeok="t" o:connecttype="rect"/>
              </v:shapetype>
              <v:shape id="Flowchart: Process 24" o:spid="_x0000_s1029" type="#_x0000_t109" style="position:absolute;left:0;text-align:left;margin-left:67.9pt;margin-top:8.25pt;width:247.5pt;height:13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52CBB815" w14:textId="5ED5B2BF" w:rsidR="006A7BA0" w:rsidRPr="006A7BA0" w:rsidRDefault="006A7BA0" w:rsidP="006A7BA0">
                      <w:pPr>
                        <w:jc w:val="center"/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7p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37E7DE" wp14:editId="159BE696">
                <wp:simplePos x="0" y="0"/>
                <wp:positionH relativeFrom="column">
                  <wp:posOffset>967105</wp:posOffset>
                </wp:positionH>
                <wp:positionV relativeFrom="paragraph">
                  <wp:posOffset>200025</wp:posOffset>
                </wp:positionV>
                <wp:extent cx="3038475" cy="1752600"/>
                <wp:effectExtent l="0" t="0" r="28575" b="19050"/>
                <wp:wrapNone/>
                <wp:docPr id="1902739568" name="Flowchart: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7526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2A030" w14:textId="59854944" w:rsidR="006A7BA0" w:rsidRPr="006A7BA0" w:rsidRDefault="006A7BA0" w:rsidP="006A7BA0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hr-HR"/>
                                <w14:ligatures w14:val="none"/>
                              </w:rPr>
                            </w:pPr>
                            <w:r w:rsidRPr="006A7BA0">
                              <w:rPr>
                                <w:rFonts w:ascii="Times New Roman" w:eastAsia="Times New Roman" w:hAnsi="Times New Roman" w:cs="Times New Roman"/>
                                <w:kern w:val="0"/>
                                <w:u w:val="single"/>
                                <w:lang w:val="hr-HR"/>
                                <w14:ligatures w14:val="none"/>
                              </w:rPr>
                              <w:t xml:space="preserve">Realizacijom programa </w:t>
                            </w:r>
                            <w:r w:rsidR="00EE40C2">
                              <w:rPr>
                                <w:rFonts w:ascii="Times New Roman" w:eastAsia="Times New Roman" w:hAnsi="Times New Roman" w:cs="Times New Roman"/>
                                <w:kern w:val="0"/>
                                <w:u w:val="single"/>
                                <w:lang w:val="hr-HR"/>
                                <w14:ligatures w14:val="none"/>
                              </w:rPr>
                              <w:t xml:space="preserve">Nabava informatičke i druge opreme </w:t>
                            </w:r>
                            <w:r w:rsidRPr="006A7BA0">
                              <w:rPr>
                                <w:rFonts w:ascii="Times New Roman" w:eastAsia="Times New Roman" w:hAnsi="Times New Roman" w:cs="Times New Roman"/>
                                <w:kern w:val="0"/>
                                <w:u w:val="single"/>
                                <w:lang w:val="hr-HR"/>
                                <w14:ligatures w14:val="none"/>
                              </w:rPr>
                              <w:t>postižemo</w:t>
                            </w:r>
                            <w:r w:rsidRPr="006A7BA0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hr-HR"/>
                                <w14:ligatures w14:val="none"/>
                              </w:rPr>
                              <w:t xml:space="preserve"> :</w:t>
                            </w:r>
                          </w:p>
                          <w:p w14:paraId="0567F794" w14:textId="77777777" w:rsidR="006A7BA0" w:rsidRPr="006A7BA0" w:rsidRDefault="006A7BA0" w:rsidP="006A7BA0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hr-HR"/>
                                <w14:ligatures w14:val="none"/>
                              </w:rPr>
                            </w:pPr>
                            <w:r w:rsidRPr="006A7BA0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hr-HR"/>
                                <w14:ligatures w14:val="none"/>
                              </w:rPr>
                              <w:t>Podizanje razine kvalitete knjižničnih usluga</w:t>
                            </w:r>
                          </w:p>
                          <w:p w14:paraId="0091ADB5" w14:textId="77777777" w:rsidR="006A7BA0" w:rsidRPr="006A7BA0" w:rsidRDefault="006A7BA0" w:rsidP="006A7BA0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hr-HR"/>
                                <w14:ligatures w14:val="none"/>
                              </w:rPr>
                            </w:pPr>
                            <w:r w:rsidRPr="006A7BA0">
                              <w:rPr>
                                <w:rFonts w:ascii="Times New Roman" w:eastAsia="Times New Roman" w:hAnsi="Times New Roman" w:cs="Times New Roman"/>
                                <w:kern w:val="0"/>
                                <w:u w:val="single"/>
                                <w:lang w:val="hr-HR"/>
                                <w14:ligatures w14:val="none"/>
                              </w:rPr>
                              <w:t>Planirano vrijeme izvršenja</w:t>
                            </w:r>
                            <w:r w:rsidRPr="006A7BA0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hr-HR"/>
                                <w14:ligatures w14:val="none"/>
                              </w:rPr>
                              <w:t>: veljača-rujan 2026.</w:t>
                            </w:r>
                          </w:p>
                          <w:p w14:paraId="6FC1A10E" w14:textId="690560D7" w:rsidR="006A7BA0" w:rsidRPr="006A7BA0" w:rsidRDefault="006A7BA0" w:rsidP="006A7BA0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hr-HR"/>
                                <w14:ligatures w14:val="none"/>
                              </w:rPr>
                            </w:pPr>
                            <w:r w:rsidRPr="006A7BA0">
                              <w:rPr>
                                <w:rFonts w:ascii="Times New Roman" w:eastAsia="Times New Roman" w:hAnsi="Times New Roman" w:cs="Times New Roman"/>
                                <w:kern w:val="0"/>
                                <w:u w:val="single"/>
                                <w:lang w:val="hr-HR"/>
                                <w14:ligatures w14:val="none"/>
                              </w:rPr>
                              <w:t>Planirani rashodi programa</w:t>
                            </w:r>
                            <w:r w:rsidRPr="006A7BA0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hr-HR"/>
                                <w14:ligatures w14:val="none"/>
                              </w:rPr>
                              <w:t xml:space="preserve">: </w:t>
                            </w:r>
                            <w:r w:rsidR="003444B7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hr-HR"/>
                                <w14:ligatures w14:val="none"/>
                              </w:rPr>
                              <w:t>2.900,00</w:t>
                            </w:r>
                          </w:p>
                          <w:p w14:paraId="724C7C64" w14:textId="45BA6EEC" w:rsidR="006A7BA0" w:rsidRPr="006A7BA0" w:rsidRDefault="006A7BA0" w:rsidP="006A7BA0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hr-HR"/>
                                <w14:ligatures w14:val="none"/>
                              </w:rPr>
                            </w:pPr>
                            <w:r w:rsidRPr="006A7BA0">
                              <w:rPr>
                                <w:rFonts w:ascii="Times New Roman" w:eastAsia="Times New Roman" w:hAnsi="Times New Roman" w:cs="Times New Roman"/>
                                <w:kern w:val="0"/>
                                <w:u w:val="single"/>
                                <w:lang w:val="hr-HR"/>
                                <w14:ligatures w14:val="none"/>
                              </w:rPr>
                              <w:t>Izvori financiranja</w:t>
                            </w:r>
                            <w:r w:rsidRPr="006A7BA0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hr-HR"/>
                                <w14:ligatures w14:val="none"/>
                              </w:rPr>
                              <w:t>: Ministarstvo kulture i medija RH</w:t>
                            </w:r>
                            <w:r w:rsidR="002519AB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hr-HR"/>
                                <w14:ligatures w14:val="none"/>
                              </w:rPr>
                              <w:t xml:space="preserve"> (1.400,00) </w:t>
                            </w:r>
                            <w:r w:rsidRPr="006A7BA0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hr-HR"/>
                                <w14:ligatures w14:val="none"/>
                              </w:rPr>
                              <w:t>,Grad Garešnica</w:t>
                            </w:r>
                            <w:r w:rsidR="002519AB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hr-HR"/>
                                <w14:ligatures w14:val="none"/>
                              </w:rPr>
                              <w:t xml:space="preserve"> (1.500,00)</w:t>
                            </w:r>
                          </w:p>
                          <w:p w14:paraId="27AD1EED" w14:textId="31582490" w:rsidR="006A7BA0" w:rsidRPr="006A7BA0" w:rsidRDefault="006A7BA0" w:rsidP="006A7BA0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7E7DE" id="Flowchart: Process 25" o:spid="_x0000_s1030" type="#_x0000_t109" style="position:absolute;left:0;text-align:left;margin-left:76.15pt;margin-top:15.75pt;width:239.25pt;height:13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222A030" w14:textId="59854944" w:rsidR="006A7BA0" w:rsidRPr="006A7BA0" w:rsidRDefault="006A7BA0" w:rsidP="006A7BA0">
                      <w:pPr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kern w:val="0"/>
                          <w:lang w:val="hr-HR"/>
                          <w14:ligatures w14:val="none"/>
                        </w:rPr>
                      </w:pPr>
                      <w:r w:rsidRPr="006A7BA0">
                        <w:rPr>
                          <w:rFonts w:ascii="Times New Roman" w:eastAsia="Times New Roman" w:hAnsi="Times New Roman" w:cs="Times New Roman"/>
                          <w:kern w:val="0"/>
                          <w:u w:val="single"/>
                          <w:lang w:val="hr-HR"/>
                          <w14:ligatures w14:val="none"/>
                        </w:rPr>
                        <w:t xml:space="preserve">Realizacijom programa </w:t>
                      </w:r>
                      <w:r w:rsidR="00EE40C2">
                        <w:rPr>
                          <w:rFonts w:ascii="Times New Roman" w:eastAsia="Times New Roman" w:hAnsi="Times New Roman" w:cs="Times New Roman"/>
                          <w:kern w:val="0"/>
                          <w:u w:val="single"/>
                          <w:lang w:val="hr-HR"/>
                          <w14:ligatures w14:val="none"/>
                        </w:rPr>
                        <w:t xml:space="preserve">Nabava informatičke i druge opreme </w:t>
                      </w:r>
                      <w:r w:rsidRPr="006A7BA0">
                        <w:rPr>
                          <w:rFonts w:ascii="Times New Roman" w:eastAsia="Times New Roman" w:hAnsi="Times New Roman" w:cs="Times New Roman"/>
                          <w:kern w:val="0"/>
                          <w:u w:val="single"/>
                          <w:lang w:val="hr-HR"/>
                          <w14:ligatures w14:val="none"/>
                        </w:rPr>
                        <w:t>postižemo</w:t>
                      </w:r>
                      <w:r w:rsidRPr="006A7BA0">
                        <w:rPr>
                          <w:rFonts w:ascii="Times New Roman" w:eastAsia="Times New Roman" w:hAnsi="Times New Roman" w:cs="Times New Roman"/>
                          <w:kern w:val="0"/>
                          <w:lang w:val="hr-HR"/>
                          <w14:ligatures w14:val="none"/>
                        </w:rPr>
                        <w:t xml:space="preserve"> :</w:t>
                      </w:r>
                    </w:p>
                    <w:p w14:paraId="0567F794" w14:textId="77777777" w:rsidR="006A7BA0" w:rsidRPr="006A7BA0" w:rsidRDefault="006A7BA0" w:rsidP="006A7BA0">
                      <w:pPr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kern w:val="0"/>
                          <w:lang w:val="hr-HR"/>
                          <w14:ligatures w14:val="none"/>
                        </w:rPr>
                      </w:pPr>
                      <w:r w:rsidRPr="006A7BA0">
                        <w:rPr>
                          <w:rFonts w:ascii="Times New Roman" w:eastAsia="Times New Roman" w:hAnsi="Times New Roman" w:cs="Times New Roman"/>
                          <w:kern w:val="0"/>
                          <w:lang w:val="hr-HR"/>
                          <w14:ligatures w14:val="none"/>
                        </w:rPr>
                        <w:t>Podizanje razine kvalitete knjižničnih usluga</w:t>
                      </w:r>
                    </w:p>
                    <w:p w14:paraId="0091ADB5" w14:textId="77777777" w:rsidR="006A7BA0" w:rsidRPr="006A7BA0" w:rsidRDefault="006A7BA0" w:rsidP="006A7BA0">
                      <w:pPr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kern w:val="0"/>
                          <w:lang w:val="hr-HR"/>
                          <w14:ligatures w14:val="none"/>
                        </w:rPr>
                      </w:pPr>
                      <w:r w:rsidRPr="006A7BA0">
                        <w:rPr>
                          <w:rFonts w:ascii="Times New Roman" w:eastAsia="Times New Roman" w:hAnsi="Times New Roman" w:cs="Times New Roman"/>
                          <w:kern w:val="0"/>
                          <w:u w:val="single"/>
                          <w:lang w:val="hr-HR"/>
                          <w14:ligatures w14:val="none"/>
                        </w:rPr>
                        <w:t>Planirano vrijeme izvršenja</w:t>
                      </w:r>
                      <w:r w:rsidRPr="006A7BA0">
                        <w:rPr>
                          <w:rFonts w:ascii="Times New Roman" w:eastAsia="Times New Roman" w:hAnsi="Times New Roman" w:cs="Times New Roman"/>
                          <w:kern w:val="0"/>
                          <w:lang w:val="hr-HR"/>
                          <w14:ligatures w14:val="none"/>
                        </w:rPr>
                        <w:t>: veljača-rujan 2026.</w:t>
                      </w:r>
                    </w:p>
                    <w:p w14:paraId="6FC1A10E" w14:textId="690560D7" w:rsidR="006A7BA0" w:rsidRPr="006A7BA0" w:rsidRDefault="006A7BA0" w:rsidP="006A7BA0">
                      <w:pPr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kern w:val="0"/>
                          <w:lang w:val="hr-HR"/>
                          <w14:ligatures w14:val="none"/>
                        </w:rPr>
                      </w:pPr>
                      <w:r w:rsidRPr="006A7BA0">
                        <w:rPr>
                          <w:rFonts w:ascii="Times New Roman" w:eastAsia="Times New Roman" w:hAnsi="Times New Roman" w:cs="Times New Roman"/>
                          <w:kern w:val="0"/>
                          <w:u w:val="single"/>
                          <w:lang w:val="hr-HR"/>
                          <w14:ligatures w14:val="none"/>
                        </w:rPr>
                        <w:t>Planirani rashodi programa</w:t>
                      </w:r>
                      <w:r w:rsidRPr="006A7BA0">
                        <w:rPr>
                          <w:rFonts w:ascii="Times New Roman" w:eastAsia="Times New Roman" w:hAnsi="Times New Roman" w:cs="Times New Roman"/>
                          <w:kern w:val="0"/>
                          <w:lang w:val="hr-HR"/>
                          <w14:ligatures w14:val="none"/>
                        </w:rPr>
                        <w:t xml:space="preserve">: </w:t>
                      </w:r>
                      <w:r w:rsidR="003444B7">
                        <w:rPr>
                          <w:rFonts w:ascii="Times New Roman" w:eastAsia="Times New Roman" w:hAnsi="Times New Roman" w:cs="Times New Roman"/>
                          <w:kern w:val="0"/>
                          <w:lang w:val="hr-HR"/>
                          <w14:ligatures w14:val="none"/>
                        </w:rPr>
                        <w:t>2.900,00</w:t>
                      </w:r>
                    </w:p>
                    <w:p w14:paraId="724C7C64" w14:textId="45BA6EEC" w:rsidR="006A7BA0" w:rsidRPr="006A7BA0" w:rsidRDefault="006A7BA0" w:rsidP="006A7BA0">
                      <w:pPr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kern w:val="0"/>
                          <w:lang w:val="hr-HR"/>
                          <w14:ligatures w14:val="none"/>
                        </w:rPr>
                      </w:pPr>
                      <w:r w:rsidRPr="006A7BA0">
                        <w:rPr>
                          <w:rFonts w:ascii="Times New Roman" w:eastAsia="Times New Roman" w:hAnsi="Times New Roman" w:cs="Times New Roman"/>
                          <w:kern w:val="0"/>
                          <w:u w:val="single"/>
                          <w:lang w:val="hr-HR"/>
                          <w14:ligatures w14:val="none"/>
                        </w:rPr>
                        <w:t>Izvori financiranja</w:t>
                      </w:r>
                      <w:r w:rsidRPr="006A7BA0">
                        <w:rPr>
                          <w:rFonts w:ascii="Times New Roman" w:eastAsia="Times New Roman" w:hAnsi="Times New Roman" w:cs="Times New Roman"/>
                          <w:kern w:val="0"/>
                          <w:lang w:val="hr-HR"/>
                          <w14:ligatures w14:val="none"/>
                        </w:rPr>
                        <w:t>: Ministarstvo kulture i medija RH</w:t>
                      </w:r>
                      <w:r w:rsidR="002519AB">
                        <w:rPr>
                          <w:rFonts w:ascii="Times New Roman" w:eastAsia="Times New Roman" w:hAnsi="Times New Roman" w:cs="Times New Roman"/>
                          <w:kern w:val="0"/>
                          <w:lang w:val="hr-HR"/>
                          <w14:ligatures w14:val="none"/>
                        </w:rPr>
                        <w:t xml:space="preserve"> (1.400,00) </w:t>
                      </w:r>
                      <w:r w:rsidRPr="006A7BA0">
                        <w:rPr>
                          <w:rFonts w:ascii="Times New Roman" w:eastAsia="Times New Roman" w:hAnsi="Times New Roman" w:cs="Times New Roman"/>
                          <w:kern w:val="0"/>
                          <w:lang w:val="hr-HR"/>
                          <w14:ligatures w14:val="none"/>
                        </w:rPr>
                        <w:t>,Grad Garešnica</w:t>
                      </w:r>
                      <w:r w:rsidR="002519AB">
                        <w:rPr>
                          <w:rFonts w:ascii="Times New Roman" w:eastAsia="Times New Roman" w:hAnsi="Times New Roman" w:cs="Times New Roman"/>
                          <w:kern w:val="0"/>
                          <w:lang w:val="hr-HR"/>
                          <w14:ligatures w14:val="none"/>
                        </w:rPr>
                        <w:t xml:space="preserve"> (1.500,00)</w:t>
                      </w:r>
                    </w:p>
                    <w:p w14:paraId="27AD1EED" w14:textId="31582490" w:rsidR="006A7BA0" w:rsidRPr="006A7BA0" w:rsidRDefault="006A7BA0" w:rsidP="006A7BA0">
                      <w:pPr>
                        <w:jc w:val="center"/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FDE9C5" w14:textId="77777777" w:rsidR="00113A71" w:rsidRDefault="00113A71" w:rsidP="00113A71">
      <w:pPr>
        <w:rPr>
          <w:i/>
          <w:iCs/>
        </w:rPr>
      </w:pPr>
    </w:p>
    <w:p w14:paraId="393BCF23" w14:textId="77777777" w:rsidR="00C640B9" w:rsidRDefault="00C640B9" w:rsidP="00113A71">
      <w:pPr>
        <w:rPr>
          <w:i/>
          <w:iCs/>
        </w:rPr>
      </w:pPr>
    </w:p>
    <w:p w14:paraId="2A3B2AAE" w14:textId="77777777" w:rsidR="00C640B9" w:rsidRDefault="00C640B9" w:rsidP="00113A71">
      <w:pPr>
        <w:rPr>
          <w:i/>
          <w:iCs/>
        </w:rPr>
      </w:pPr>
    </w:p>
    <w:p w14:paraId="6A2A8AA9" w14:textId="77777777" w:rsidR="00C640B9" w:rsidRDefault="00C640B9" w:rsidP="00113A71">
      <w:pPr>
        <w:rPr>
          <w:i/>
          <w:iCs/>
        </w:rPr>
      </w:pPr>
    </w:p>
    <w:p w14:paraId="61A1A0A4" w14:textId="77777777" w:rsidR="00C640B9" w:rsidRDefault="00C640B9" w:rsidP="00113A71">
      <w:pPr>
        <w:rPr>
          <w:i/>
          <w:iCs/>
        </w:rPr>
      </w:pPr>
    </w:p>
    <w:p w14:paraId="62B5FED9" w14:textId="77777777" w:rsidR="00C640B9" w:rsidRDefault="00C640B9" w:rsidP="00113A71">
      <w:pPr>
        <w:rPr>
          <w:i/>
          <w:iCs/>
        </w:rPr>
      </w:pPr>
    </w:p>
    <w:p w14:paraId="0FF2ADB3" w14:textId="3E6245EC" w:rsidR="00F40D60" w:rsidRDefault="009D0F99" w:rsidP="00113A71">
      <w:pPr>
        <w:rPr>
          <w:i/>
          <w:iCs/>
        </w:rPr>
      </w:pPr>
      <w:r>
        <w:rPr>
          <w:i/>
          <w:iCs/>
        </w:rPr>
        <w:t>OSTALA</w:t>
      </w:r>
      <w:r w:rsidR="00F40D60">
        <w:rPr>
          <w:i/>
          <w:iCs/>
        </w:rPr>
        <w:t xml:space="preserve"> OPREMA</w:t>
      </w:r>
    </w:p>
    <w:p w14:paraId="153E4F80" w14:textId="66300B9D" w:rsidR="00113A71" w:rsidRDefault="00113A71" w:rsidP="00113A71">
      <w:r w:rsidRPr="009D0F99">
        <w:t xml:space="preserve">Od ostalih ulaganja u opremu </w:t>
      </w:r>
      <w:r w:rsidR="009D0F99" w:rsidRPr="009D0F99">
        <w:t>planiraju se manja ulaganja za nabavku sitnog inventara</w:t>
      </w:r>
    </w:p>
    <w:p w14:paraId="285FB043" w14:textId="4F21427D" w:rsidR="009D0F99" w:rsidRDefault="009D0F99" w:rsidP="009D0F99">
      <w:pPr>
        <w:pStyle w:val="Odlomakpopisa"/>
        <w:numPr>
          <w:ilvl w:val="0"/>
          <w:numId w:val="7"/>
        </w:numPr>
      </w:pPr>
      <w:r>
        <w:t>Nosači plakata A3</w:t>
      </w:r>
    </w:p>
    <w:p w14:paraId="2F360D32" w14:textId="7D34BF89" w:rsidR="009D0F99" w:rsidRDefault="009D0F99" w:rsidP="009D0F99">
      <w:pPr>
        <w:pStyle w:val="Odlomakpopisa"/>
        <w:numPr>
          <w:ilvl w:val="0"/>
          <w:numId w:val="7"/>
        </w:numPr>
      </w:pPr>
      <w:r>
        <w:t>Prozirni stolni nosači za knjige</w:t>
      </w:r>
    </w:p>
    <w:p w14:paraId="2F75940A" w14:textId="5B2AFDC1" w:rsidR="009D0F99" w:rsidRDefault="009D0F99" w:rsidP="009D0F99">
      <w:pPr>
        <w:pStyle w:val="Odlomakpopisa"/>
        <w:numPr>
          <w:ilvl w:val="0"/>
          <w:numId w:val="7"/>
        </w:numPr>
      </w:pPr>
      <w:r>
        <w:t>Žičani pano</w:t>
      </w:r>
      <w:r w:rsidR="006D3B2D">
        <w:t>i</w:t>
      </w:r>
    </w:p>
    <w:p w14:paraId="2C797CCF" w14:textId="52AB8F3E" w:rsidR="009D0F99" w:rsidRDefault="009D0F99" w:rsidP="009D0F99">
      <w:pPr>
        <w:pStyle w:val="Odlomakpopisa"/>
        <w:numPr>
          <w:ilvl w:val="0"/>
          <w:numId w:val="7"/>
        </w:numPr>
      </w:pPr>
      <w:r>
        <w:t>I ostali sitni inventar</w:t>
      </w:r>
    </w:p>
    <w:p w14:paraId="26EC6B11" w14:textId="7AFEC363" w:rsidR="006A7BA0" w:rsidRPr="00C640B9" w:rsidRDefault="00EE40C2" w:rsidP="00C640B9">
      <w:r w:rsidRPr="00CB30E0">
        <w:t>Planirani rashodi SITAN INVENTAR 2.000,00</w:t>
      </w:r>
    </w:p>
    <w:p w14:paraId="355766FA" w14:textId="77777777" w:rsidR="00836BCD" w:rsidRPr="00836BCD" w:rsidRDefault="00836BCD" w:rsidP="00836BCD">
      <w:pPr>
        <w:rPr>
          <w:bCs/>
          <w:i/>
          <w:iCs/>
        </w:rPr>
      </w:pPr>
      <w:r w:rsidRPr="00836BCD">
        <w:rPr>
          <w:bCs/>
          <w:i/>
          <w:iCs/>
        </w:rPr>
        <w:t>Ostala investicijska i tekuća  ulaganja</w:t>
      </w:r>
    </w:p>
    <w:p w14:paraId="75165631" w14:textId="049E38E6" w:rsidR="00836BCD" w:rsidRDefault="00836BCD" w:rsidP="00836BCD">
      <w:r>
        <w:t>U 2026. godini predviđena su sredstva za tekuće i investicijsko održavanje opreme:</w:t>
      </w:r>
    </w:p>
    <w:p w14:paraId="74F579AD" w14:textId="77777777" w:rsidR="00836BCD" w:rsidRDefault="00836BCD" w:rsidP="00836BCD">
      <w:pPr>
        <w:pStyle w:val="Odlomakpopisa"/>
        <w:numPr>
          <w:ilvl w:val="0"/>
          <w:numId w:val="8"/>
        </w:numPr>
        <w:suppressAutoHyphens/>
        <w:autoSpaceDN w:val="0"/>
        <w:spacing w:after="200" w:line="276" w:lineRule="auto"/>
        <w:contextualSpacing w:val="0"/>
      </w:pPr>
      <w:r>
        <w:t>Uredski materijal</w:t>
      </w:r>
    </w:p>
    <w:p w14:paraId="0849E700" w14:textId="77777777" w:rsidR="00836BCD" w:rsidRDefault="00836BCD" w:rsidP="00836BCD">
      <w:pPr>
        <w:pStyle w:val="Odlomakpopisa"/>
        <w:numPr>
          <w:ilvl w:val="0"/>
          <w:numId w:val="8"/>
        </w:numPr>
        <w:suppressAutoHyphens/>
        <w:autoSpaceDN w:val="0"/>
        <w:spacing w:after="200" w:line="276" w:lineRule="auto"/>
        <w:contextualSpacing w:val="0"/>
      </w:pPr>
      <w:r>
        <w:t>Servis dizala</w:t>
      </w:r>
    </w:p>
    <w:p w14:paraId="162F95F0" w14:textId="77777777" w:rsidR="00836BCD" w:rsidRDefault="00836BCD" w:rsidP="00836BCD">
      <w:pPr>
        <w:pStyle w:val="Odlomakpopisa"/>
        <w:numPr>
          <w:ilvl w:val="0"/>
          <w:numId w:val="8"/>
        </w:numPr>
        <w:suppressAutoHyphens/>
        <w:autoSpaceDN w:val="0"/>
        <w:spacing w:after="200" w:line="276" w:lineRule="auto"/>
        <w:contextualSpacing w:val="0"/>
      </w:pPr>
      <w:r>
        <w:t>Servis klima uređaja</w:t>
      </w:r>
    </w:p>
    <w:p w14:paraId="119A0C33" w14:textId="080500B7" w:rsidR="00836BCD" w:rsidRDefault="00836BCD" w:rsidP="00836BCD">
      <w:pPr>
        <w:pStyle w:val="Odlomakpopisa"/>
        <w:numPr>
          <w:ilvl w:val="0"/>
          <w:numId w:val="8"/>
        </w:numPr>
        <w:suppressAutoHyphens/>
        <w:autoSpaceDN w:val="0"/>
        <w:spacing w:after="200" w:line="276" w:lineRule="auto"/>
        <w:contextualSpacing w:val="0"/>
      </w:pPr>
      <w:r>
        <w:t>Servis vatrogasnih aparata</w:t>
      </w:r>
    </w:p>
    <w:p w14:paraId="3A97CEBC" w14:textId="77777777" w:rsidR="00836BCD" w:rsidRDefault="00836BCD" w:rsidP="00836BCD">
      <w:pPr>
        <w:pStyle w:val="Odlomakpopisa"/>
        <w:numPr>
          <w:ilvl w:val="0"/>
          <w:numId w:val="8"/>
        </w:numPr>
        <w:suppressAutoHyphens/>
        <w:autoSpaceDN w:val="0"/>
        <w:spacing w:after="200" w:line="276" w:lineRule="auto"/>
        <w:contextualSpacing w:val="0"/>
      </w:pPr>
      <w:r>
        <w:lastRenderedPageBreak/>
        <w:t xml:space="preserve">Održavanje sustava za gašenje požara </w:t>
      </w:r>
    </w:p>
    <w:p w14:paraId="6CE2E520" w14:textId="77777777" w:rsidR="00836BCD" w:rsidRDefault="00836BCD" w:rsidP="00836BCD">
      <w:pPr>
        <w:pStyle w:val="Odlomakpopisa"/>
        <w:numPr>
          <w:ilvl w:val="0"/>
          <w:numId w:val="8"/>
        </w:numPr>
        <w:suppressAutoHyphens/>
        <w:autoSpaceDN w:val="0"/>
        <w:spacing w:after="200" w:line="276" w:lineRule="auto"/>
        <w:contextualSpacing w:val="0"/>
      </w:pPr>
      <w:r>
        <w:t>Održavanje sustava grijanja</w:t>
      </w:r>
    </w:p>
    <w:p w14:paraId="577CECDE" w14:textId="77777777" w:rsidR="00836BCD" w:rsidRDefault="00836BCD" w:rsidP="00836BCD">
      <w:pPr>
        <w:pStyle w:val="Odlomakpopisa"/>
        <w:numPr>
          <w:ilvl w:val="0"/>
          <w:numId w:val="8"/>
        </w:numPr>
        <w:suppressAutoHyphens/>
        <w:autoSpaceDN w:val="0"/>
        <w:spacing w:after="200" w:line="276" w:lineRule="auto"/>
        <w:contextualSpacing w:val="0"/>
      </w:pPr>
      <w:r>
        <w:t>Održavanje programa knjižničnog poslovanja</w:t>
      </w:r>
    </w:p>
    <w:p w14:paraId="6E97DE62" w14:textId="177CC9AD" w:rsidR="00836BCD" w:rsidRDefault="00836BCD" w:rsidP="00836BCD">
      <w:pPr>
        <w:pStyle w:val="Odlomakpopisa"/>
        <w:numPr>
          <w:ilvl w:val="0"/>
          <w:numId w:val="8"/>
        </w:numPr>
        <w:suppressAutoHyphens/>
        <w:autoSpaceDN w:val="0"/>
        <w:spacing w:after="200" w:line="276" w:lineRule="auto"/>
        <w:contextualSpacing w:val="0"/>
      </w:pPr>
      <w:r>
        <w:t>Produženje hosting paketa za web stranicu</w:t>
      </w:r>
    </w:p>
    <w:p w14:paraId="533B385B" w14:textId="77777777" w:rsidR="00836BCD" w:rsidRDefault="00836BCD" w:rsidP="00836BCD">
      <w:pPr>
        <w:pStyle w:val="Odlomakpopisa"/>
        <w:numPr>
          <w:ilvl w:val="0"/>
          <w:numId w:val="8"/>
        </w:numPr>
        <w:suppressAutoHyphens/>
        <w:autoSpaceDN w:val="0"/>
        <w:spacing w:after="200" w:line="276" w:lineRule="auto"/>
        <w:contextualSpacing w:val="0"/>
      </w:pPr>
      <w:r>
        <w:t>Ostali nužno potrebni popravci opreme</w:t>
      </w:r>
    </w:p>
    <w:p w14:paraId="7E8E8CB7" w14:textId="065518B3" w:rsidR="00836BCD" w:rsidRDefault="00836BCD" w:rsidP="00836BCD">
      <w:pPr>
        <w:pStyle w:val="Odlomakpopisa"/>
        <w:numPr>
          <w:ilvl w:val="0"/>
          <w:numId w:val="8"/>
        </w:numPr>
        <w:suppressAutoHyphens/>
        <w:autoSpaceDN w:val="0"/>
        <w:spacing w:after="200" w:line="276" w:lineRule="auto"/>
        <w:contextualSpacing w:val="0"/>
      </w:pPr>
      <w:r>
        <w:t>Troškovi za materijal za čišćenje</w:t>
      </w:r>
    </w:p>
    <w:p w14:paraId="75A32140" w14:textId="3D8E7F25" w:rsidR="00836BCD" w:rsidRDefault="00836BCD" w:rsidP="00836BCD">
      <w:pPr>
        <w:suppressAutoHyphens/>
        <w:autoSpaceDN w:val="0"/>
        <w:spacing w:after="200" w:line="276" w:lineRule="auto"/>
      </w:pPr>
      <w:r>
        <w:t>Ostali materijalni troškovi</w:t>
      </w:r>
    </w:p>
    <w:p w14:paraId="2DB639A3" w14:textId="77777777" w:rsidR="00836BCD" w:rsidRDefault="00836BCD" w:rsidP="00836BCD">
      <w:pPr>
        <w:pStyle w:val="Odlomakpopisa"/>
        <w:numPr>
          <w:ilvl w:val="0"/>
          <w:numId w:val="8"/>
        </w:numPr>
        <w:suppressAutoHyphens/>
        <w:autoSpaceDN w:val="0"/>
        <w:spacing w:after="200" w:line="276" w:lineRule="auto"/>
        <w:contextualSpacing w:val="0"/>
      </w:pPr>
      <w:r>
        <w:t>Materijal za radionice</w:t>
      </w:r>
    </w:p>
    <w:p w14:paraId="42CDF1CA" w14:textId="77777777" w:rsidR="00836BCD" w:rsidRDefault="00836BCD" w:rsidP="00836BCD">
      <w:pPr>
        <w:pStyle w:val="Odlomakpopisa"/>
        <w:numPr>
          <w:ilvl w:val="0"/>
          <w:numId w:val="8"/>
        </w:numPr>
        <w:suppressAutoHyphens/>
        <w:autoSpaceDN w:val="0"/>
        <w:spacing w:after="200" w:line="276" w:lineRule="auto"/>
        <w:contextualSpacing w:val="0"/>
      </w:pPr>
      <w:r>
        <w:t>Autorski honorari</w:t>
      </w:r>
    </w:p>
    <w:p w14:paraId="2A6166D9" w14:textId="7ADD498C" w:rsidR="00CB30E0" w:rsidRDefault="00836BCD" w:rsidP="00C640B9">
      <w:pPr>
        <w:pStyle w:val="Odlomakpopisa"/>
        <w:numPr>
          <w:ilvl w:val="0"/>
          <w:numId w:val="8"/>
        </w:numPr>
        <w:suppressAutoHyphens/>
        <w:autoSpaceDN w:val="0"/>
        <w:spacing w:after="200" w:line="276" w:lineRule="auto"/>
        <w:contextualSpacing w:val="0"/>
      </w:pPr>
      <w:r>
        <w:t>Troškovi reprezentacij</w:t>
      </w:r>
      <w:r w:rsidR="00857937">
        <w:t>e</w:t>
      </w:r>
    </w:p>
    <w:p w14:paraId="7A2E1D41" w14:textId="77777777" w:rsidR="00B2385A" w:rsidRDefault="00B2385A" w:rsidP="00B2385A">
      <w:pPr>
        <w:suppressAutoHyphens/>
        <w:autoSpaceDN w:val="0"/>
        <w:spacing w:after="200" w:line="276" w:lineRule="auto"/>
      </w:pPr>
    </w:p>
    <w:p w14:paraId="56E3FA49" w14:textId="77777777" w:rsidR="00B2385A" w:rsidRDefault="00B2385A" w:rsidP="00B2385A">
      <w:pPr>
        <w:suppressAutoHyphens/>
        <w:autoSpaceDN w:val="0"/>
        <w:spacing w:after="200" w:line="276" w:lineRule="auto"/>
      </w:pPr>
    </w:p>
    <w:p w14:paraId="0CDE5DF9" w14:textId="77777777" w:rsidR="00B2385A" w:rsidRDefault="00B2385A" w:rsidP="00B2385A">
      <w:pPr>
        <w:suppressAutoHyphens/>
        <w:autoSpaceDN w:val="0"/>
        <w:spacing w:after="200" w:line="276" w:lineRule="auto"/>
      </w:pPr>
    </w:p>
    <w:p w14:paraId="1010E0E0" w14:textId="77777777" w:rsidR="00B2385A" w:rsidRDefault="00B2385A" w:rsidP="00B2385A">
      <w:pPr>
        <w:suppressAutoHyphens/>
        <w:autoSpaceDN w:val="0"/>
        <w:spacing w:after="200" w:line="276" w:lineRule="auto"/>
      </w:pPr>
    </w:p>
    <w:p w14:paraId="0A977DAD" w14:textId="77777777" w:rsidR="00B2385A" w:rsidRDefault="00B2385A" w:rsidP="00B2385A">
      <w:pPr>
        <w:suppressAutoHyphens/>
        <w:autoSpaceDN w:val="0"/>
        <w:spacing w:after="200" w:line="276" w:lineRule="auto"/>
      </w:pPr>
    </w:p>
    <w:p w14:paraId="1CF39FA8" w14:textId="77777777" w:rsidR="00B2385A" w:rsidRDefault="00B2385A" w:rsidP="00B2385A">
      <w:pPr>
        <w:suppressAutoHyphens/>
        <w:autoSpaceDN w:val="0"/>
        <w:spacing w:after="200" w:line="276" w:lineRule="auto"/>
      </w:pPr>
    </w:p>
    <w:p w14:paraId="5359DB08" w14:textId="77777777" w:rsidR="00B2385A" w:rsidRDefault="00B2385A" w:rsidP="00B2385A">
      <w:pPr>
        <w:suppressAutoHyphens/>
        <w:autoSpaceDN w:val="0"/>
        <w:spacing w:after="200" w:line="276" w:lineRule="auto"/>
      </w:pPr>
    </w:p>
    <w:p w14:paraId="3286FD37" w14:textId="77777777" w:rsidR="00B2385A" w:rsidRDefault="00B2385A" w:rsidP="00B2385A">
      <w:pPr>
        <w:suppressAutoHyphens/>
        <w:autoSpaceDN w:val="0"/>
        <w:spacing w:after="200" w:line="276" w:lineRule="auto"/>
      </w:pPr>
    </w:p>
    <w:p w14:paraId="28DD62CB" w14:textId="77777777" w:rsidR="00B2385A" w:rsidRDefault="00B2385A" w:rsidP="00B2385A">
      <w:pPr>
        <w:suppressAutoHyphens/>
        <w:autoSpaceDN w:val="0"/>
        <w:spacing w:after="200" w:line="276" w:lineRule="auto"/>
      </w:pPr>
    </w:p>
    <w:p w14:paraId="0911E884" w14:textId="77777777" w:rsidR="00B2385A" w:rsidRDefault="00B2385A" w:rsidP="00B2385A">
      <w:pPr>
        <w:suppressAutoHyphens/>
        <w:autoSpaceDN w:val="0"/>
        <w:spacing w:after="200" w:line="276" w:lineRule="auto"/>
      </w:pPr>
    </w:p>
    <w:p w14:paraId="37C261CA" w14:textId="77777777" w:rsidR="00B2385A" w:rsidRDefault="00B2385A" w:rsidP="00B2385A">
      <w:pPr>
        <w:suppressAutoHyphens/>
        <w:autoSpaceDN w:val="0"/>
        <w:spacing w:after="200" w:line="276" w:lineRule="auto"/>
      </w:pPr>
    </w:p>
    <w:p w14:paraId="066CE137" w14:textId="77777777" w:rsidR="00B2385A" w:rsidRDefault="00B2385A" w:rsidP="00B2385A">
      <w:pPr>
        <w:suppressAutoHyphens/>
        <w:autoSpaceDN w:val="0"/>
        <w:spacing w:after="200" w:line="276" w:lineRule="auto"/>
      </w:pPr>
    </w:p>
    <w:p w14:paraId="57E069C8" w14:textId="77777777" w:rsidR="00B2385A" w:rsidRPr="00C640B9" w:rsidRDefault="00B2385A" w:rsidP="00B2385A">
      <w:pPr>
        <w:suppressAutoHyphens/>
        <w:autoSpaceDN w:val="0"/>
        <w:spacing w:after="200" w:line="276" w:lineRule="auto"/>
      </w:pPr>
    </w:p>
    <w:p w14:paraId="5E6474FD" w14:textId="77777777" w:rsidR="007145BE" w:rsidRDefault="007145BE" w:rsidP="00C1540A">
      <w:pPr>
        <w:rPr>
          <w:i/>
          <w:iCs/>
        </w:rPr>
      </w:pPr>
    </w:p>
    <w:p w14:paraId="4F3F67A2" w14:textId="22130B2E" w:rsidR="00686920" w:rsidRDefault="00EE05EC" w:rsidP="00857937">
      <w:pPr>
        <w:ind w:firstLine="720"/>
        <w:jc w:val="right"/>
        <w:rPr>
          <w:i/>
          <w:iCs/>
        </w:rPr>
      </w:pPr>
      <w:r>
        <w:rPr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6C6697" wp14:editId="0E879902">
                <wp:simplePos x="0" y="0"/>
                <wp:positionH relativeFrom="column">
                  <wp:posOffset>-880745</wp:posOffset>
                </wp:positionH>
                <wp:positionV relativeFrom="paragraph">
                  <wp:posOffset>-521335</wp:posOffset>
                </wp:positionV>
                <wp:extent cx="2505075" cy="612140"/>
                <wp:effectExtent l="0" t="0" r="28575" b="16510"/>
                <wp:wrapNone/>
                <wp:docPr id="236718526" name="Flowchart: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6121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49843" w14:textId="7A2B3DD9" w:rsidR="007A416C" w:rsidRPr="007A416C" w:rsidRDefault="00CB30E0" w:rsidP="007A416C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3.</w:t>
                            </w:r>
                            <w:r w:rsidR="00EE05EC">
                              <w:rPr>
                                <w:lang w:val="hr-HR"/>
                              </w:rPr>
                              <w:t>ZAPOSLENICI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6C6697" id="Flowchart: Process 26" o:spid="_x0000_s1031" type="#_x0000_t109" style="position:absolute;left:0;text-align:left;margin-left:-69.35pt;margin-top:-41.05pt;width:197.25pt;height:48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20349843" w14:textId="7A2B3DD9" w:rsidR="007A416C" w:rsidRPr="007A416C" w:rsidRDefault="00CB30E0" w:rsidP="007A416C">
                      <w:pPr>
                        <w:jc w:val="center"/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3.</w:t>
                      </w:r>
                      <w:r w:rsidR="00EE05EC">
                        <w:rPr>
                          <w:lang w:val="hr-HR"/>
                        </w:rPr>
                        <w:t>ZAPOSLENICI</w:t>
                      </w:r>
                    </w:p>
                  </w:txbxContent>
                </v:textbox>
              </v:shape>
            </w:pict>
          </mc:Fallback>
        </mc:AlternateContent>
      </w:r>
    </w:p>
    <w:p w14:paraId="36B92193" w14:textId="096785C5" w:rsidR="00993DE9" w:rsidRDefault="00993DE9" w:rsidP="00993DE9">
      <w:r>
        <w:t>U knjižnici su zaposlena tri knjižničara, VSS s položenim stručnim ispitom na neodređeno vrijeme. U podružnici Hrvatskoj knjižnici Općine Hercegovac zaposlen je na neodređeno jedan tehniči suradnik SSS s položenim stručnim ispitom I od ostlog osoblja jedna osoba na mjestu spremačice, otakođer na neodređeno</w:t>
      </w:r>
      <w:r w:rsidR="00423048">
        <w:t xml:space="preserve"> pola radnog vremena.</w:t>
      </w:r>
    </w:p>
    <w:p w14:paraId="499E2ACC" w14:textId="3E6B3D7D" w:rsidR="00423048" w:rsidRDefault="00423048" w:rsidP="00993DE9">
      <w:r>
        <w:t>Poslove računovodstva I knjigovodstva obavljaju zaposlenici Odjela za računovodstvo I financije Grada Garešnica u suradnji s ravnateljicom koja je odgovorna za financijsko poslovanje knjižnice.</w:t>
      </w:r>
    </w:p>
    <w:p w14:paraId="7216886B" w14:textId="0045EB36" w:rsidR="007646A1" w:rsidRPr="00993DE9" w:rsidRDefault="007646A1" w:rsidP="00993DE9"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10102E" wp14:editId="586D71E4">
                <wp:simplePos x="0" y="0"/>
                <wp:positionH relativeFrom="column">
                  <wp:posOffset>624204</wp:posOffset>
                </wp:positionH>
                <wp:positionV relativeFrom="paragraph">
                  <wp:posOffset>297815</wp:posOffset>
                </wp:positionV>
                <wp:extent cx="2219325" cy="1050290"/>
                <wp:effectExtent l="0" t="0" r="28575" b="16510"/>
                <wp:wrapNone/>
                <wp:docPr id="385419043" name="Flowchart: Proces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5029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648FF" id="Flowchart: Process 27" o:spid="_x0000_s1026" type="#_x0000_t109" style="position:absolute;margin-left:49.15pt;margin-top:23.45pt;width:174.75pt;height:8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</w:p>
    <w:p w14:paraId="5E5BB2C3" w14:textId="7BFBA716" w:rsidR="00686920" w:rsidRDefault="007646A1" w:rsidP="00686920">
      <w:pPr>
        <w:ind w:firstLine="720"/>
        <w:jc w:val="right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47E2A2" wp14:editId="4A9E7374">
                <wp:simplePos x="0" y="0"/>
                <wp:positionH relativeFrom="column">
                  <wp:posOffset>757555</wp:posOffset>
                </wp:positionH>
                <wp:positionV relativeFrom="paragraph">
                  <wp:posOffset>114299</wp:posOffset>
                </wp:positionV>
                <wp:extent cx="2085975" cy="1438275"/>
                <wp:effectExtent l="0" t="0" r="28575" b="28575"/>
                <wp:wrapNone/>
                <wp:docPr id="1146923934" name="Flowchart: Proce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438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06361" w14:textId="6ECF5ED1" w:rsidR="007646A1" w:rsidRPr="007646A1" w:rsidRDefault="007646A1" w:rsidP="007646A1">
                            <w:pPr>
                              <w:jc w:val="center"/>
                              <w:rPr>
                                <w:u w:val="single"/>
                                <w:lang w:val="hr-HR"/>
                              </w:rPr>
                            </w:pPr>
                            <w:r w:rsidRPr="007646A1">
                              <w:rPr>
                                <w:u w:val="single"/>
                                <w:lang w:val="hr-HR"/>
                              </w:rPr>
                              <w:t>Planirani rashodi</w:t>
                            </w:r>
                            <w:r w:rsidR="0069220D">
                              <w:rPr>
                                <w:u w:val="single"/>
                                <w:lang w:val="hr-HR"/>
                              </w:rPr>
                              <w:t xml:space="preserve"> u 2026.</w:t>
                            </w:r>
                            <w:r w:rsidRPr="007646A1">
                              <w:rPr>
                                <w:u w:val="single"/>
                                <w:lang w:val="hr-HR"/>
                              </w:rPr>
                              <w:t xml:space="preserve"> za zaposlene</w:t>
                            </w:r>
                          </w:p>
                          <w:p w14:paraId="0B4CF7D1" w14:textId="77777777" w:rsidR="007646A1" w:rsidRPr="007646A1" w:rsidRDefault="007646A1" w:rsidP="007646A1">
                            <w:pPr>
                              <w:rPr>
                                <w:u w:val="single"/>
                                <w:lang w:val="hr-HR"/>
                              </w:rPr>
                            </w:pPr>
                            <w:r w:rsidRPr="007646A1">
                              <w:rPr>
                                <w:u w:val="single"/>
                                <w:lang w:val="hr-HR"/>
                              </w:rPr>
                              <w:t>Izvor financiranja:</w:t>
                            </w:r>
                          </w:p>
                          <w:p w14:paraId="08B340E9" w14:textId="7113B885" w:rsidR="007646A1" w:rsidRDefault="007646A1" w:rsidP="007646A1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Grad Garešnica</w:t>
                            </w:r>
                            <w:r w:rsidR="007F4AAC">
                              <w:rPr>
                                <w:lang w:val="hr-HR"/>
                              </w:rPr>
                              <w:t xml:space="preserve"> </w:t>
                            </w:r>
                            <w:r w:rsidR="00D2143E">
                              <w:rPr>
                                <w:lang w:val="hr-HR"/>
                              </w:rPr>
                              <w:t>102.</w:t>
                            </w:r>
                            <w:r w:rsidR="004E1773">
                              <w:rPr>
                                <w:lang w:val="hr-HR"/>
                              </w:rPr>
                              <w:t>3</w:t>
                            </w:r>
                            <w:r w:rsidR="00D2143E">
                              <w:rPr>
                                <w:lang w:val="hr-HR"/>
                              </w:rPr>
                              <w:t>50,00</w:t>
                            </w:r>
                          </w:p>
                          <w:p w14:paraId="1AF424E8" w14:textId="2CF5C95B" w:rsidR="007F4AAC" w:rsidRPr="007646A1" w:rsidRDefault="007F4AAC" w:rsidP="007646A1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 xml:space="preserve">Općina Hercegovac </w:t>
                            </w:r>
                            <w:r w:rsidR="00D2143E">
                              <w:rPr>
                                <w:lang w:val="hr-HR"/>
                              </w:rPr>
                              <w:t>39.200,00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7E2A2" id="_x0000_t109" coordsize="21600,21600" o:spt="109" path="m,l,21600r21600,l21600,xe">
                <v:stroke joinstyle="miter"/>
                <v:path gradientshapeok="t" o:connecttype="rect"/>
              </v:shapetype>
              <v:shape id="Flowchart: Process 28" o:spid="_x0000_s1032" type="#_x0000_t109" style="position:absolute;left:0;text-align:left;margin-left:59.65pt;margin-top:9pt;width:164.25pt;height:1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29A06361" w14:textId="6ECF5ED1" w:rsidR="007646A1" w:rsidRPr="007646A1" w:rsidRDefault="007646A1" w:rsidP="007646A1">
                      <w:pPr>
                        <w:jc w:val="center"/>
                        <w:rPr>
                          <w:u w:val="single"/>
                          <w:lang w:val="hr-HR"/>
                        </w:rPr>
                      </w:pPr>
                      <w:r w:rsidRPr="007646A1">
                        <w:rPr>
                          <w:u w:val="single"/>
                          <w:lang w:val="hr-HR"/>
                        </w:rPr>
                        <w:t>Planirani rashodi</w:t>
                      </w:r>
                      <w:r w:rsidR="0069220D">
                        <w:rPr>
                          <w:u w:val="single"/>
                          <w:lang w:val="hr-HR"/>
                        </w:rPr>
                        <w:t xml:space="preserve"> u 2026.</w:t>
                      </w:r>
                      <w:r w:rsidRPr="007646A1">
                        <w:rPr>
                          <w:u w:val="single"/>
                          <w:lang w:val="hr-HR"/>
                        </w:rPr>
                        <w:t xml:space="preserve"> </w:t>
                      </w:r>
                      <w:r w:rsidRPr="007646A1">
                        <w:rPr>
                          <w:u w:val="single"/>
                          <w:lang w:val="hr-HR"/>
                        </w:rPr>
                        <w:t>za zaposlene</w:t>
                      </w:r>
                    </w:p>
                    <w:p w14:paraId="0B4CF7D1" w14:textId="77777777" w:rsidR="007646A1" w:rsidRPr="007646A1" w:rsidRDefault="007646A1" w:rsidP="007646A1">
                      <w:pPr>
                        <w:rPr>
                          <w:u w:val="single"/>
                          <w:lang w:val="hr-HR"/>
                        </w:rPr>
                      </w:pPr>
                      <w:r w:rsidRPr="007646A1">
                        <w:rPr>
                          <w:u w:val="single"/>
                          <w:lang w:val="hr-HR"/>
                        </w:rPr>
                        <w:t>Izvor financiranja:</w:t>
                      </w:r>
                    </w:p>
                    <w:p w14:paraId="08B340E9" w14:textId="7113B885" w:rsidR="007646A1" w:rsidRDefault="007646A1" w:rsidP="007646A1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Grad Garešnica</w:t>
                      </w:r>
                      <w:r w:rsidR="007F4AAC">
                        <w:rPr>
                          <w:lang w:val="hr-HR"/>
                        </w:rPr>
                        <w:t xml:space="preserve"> </w:t>
                      </w:r>
                      <w:r w:rsidR="00D2143E">
                        <w:rPr>
                          <w:lang w:val="hr-HR"/>
                        </w:rPr>
                        <w:t>102.</w:t>
                      </w:r>
                      <w:r w:rsidR="004E1773">
                        <w:rPr>
                          <w:lang w:val="hr-HR"/>
                        </w:rPr>
                        <w:t>3</w:t>
                      </w:r>
                      <w:r w:rsidR="00D2143E">
                        <w:rPr>
                          <w:lang w:val="hr-HR"/>
                        </w:rPr>
                        <w:t>50,00</w:t>
                      </w:r>
                    </w:p>
                    <w:p w14:paraId="1AF424E8" w14:textId="2CF5C95B" w:rsidR="007F4AAC" w:rsidRPr="007646A1" w:rsidRDefault="007F4AAC" w:rsidP="007646A1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 xml:space="preserve">Općina Hercegovac </w:t>
                      </w:r>
                      <w:r w:rsidR="00D2143E">
                        <w:rPr>
                          <w:lang w:val="hr-HR"/>
                        </w:rPr>
                        <w:t>39.200,00</w:t>
                      </w:r>
                    </w:p>
                  </w:txbxContent>
                </v:textbox>
              </v:shape>
            </w:pict>
          </mc:Fallback>
        </mc:AlternateContent>
      </w:r>
    </w:p>
    <w:p w14:paraId="4DFFF6D5" w14:textId="10C3FE1A" w:rsidR="00686920" w:rsidRDefault="00686920" w:rsidP="00686920">
      <w:pPr>
        <w:ind w:firstLine="720"/>
        <w:jc w:val="right"/>
        <w:rPr>
          <w:i/>
          <w:iCs/>
        </w:rPr>
      </w:pPr>
    </w:p>
    <w:p w14:paraId="5FC571AB" w14:textId="277DD078" w:rsidR="00686920" w:rsidRDefault="00686920" w:rsidP="00686920">
      <w:pPr>
        <w:ind w:firstLine="720"/>
        <w:jc w:val="right"/>
        <w:rPr>
          <w:i/>
          <w:iCs/>
        </w:rPr>
      </w:pPr>
    </w:p>
    <w:p w14:paraId="78852422" w14:textId="77777777" w:rsidR="00686920" w:rsidRDefault="00686920" w:rsidP="00686920">
      <w:pPr>
        <w:ind w:firstLine="720"/>
        <w:jc w:val="right"/>
        <w:rPr>
          <w:i/>
          <w:iCs/>
        </w:rPr>
      </w:pPr>
    </w:p>
    <w:p w14:paraId="2D71DB1C" w14:textId="77777777" w:rsidR="00686920" w:rsidRPr="006D7135" w:rsidRDefault="00686920" w:rsidP="007646A1">
      <w:pPr>
        <w:rPr>
          <w:bCs/>
          <w:i/>
          <w:iCs/>
        </w:rPr>
      </w:pPr>
    </w:p>
    <w:p w14:paraId="2E055590" w14:textId="77777777" w:rsidR="006D7135" w:rsidRPr="006D7135" w:rsidRDefault="006D7135" w:rsidP="006D7135">
      <w:pPr>
        <w:rPr>
          <w:bCs/>
          <w:sz w:val="28"/>
          <w:szCs w:val="28"/>
        </w:rPr>
      </w:pPr>
      <w:r w:rsidRPr="006D7135">
        <w:rPr>
          <w:bCs/>
          <w:sz w:val="28"/>
          <w:szCs w:val="28"/>
        </w:rPr>
        <w:t>Stručno obučavanje i usavršavanje djelatnika</w:t>
      </w:r>
    </w:p>
    <w:p w14:paraId="1DB030BC" w14:textId="77777777" w:rsidR="006D7135" w:rsidRDefault="006D7135" w:rsidP="006D7135">
      <w:pPr>
        <w:rPr>
          <w:b/>
          <w:sz w:val="28"/>
          <w:szCs w:val="28"/>
        </w:rPr>
      </w:pPr>
      <w:r>
        <w:t>U okviru ovog programa knjižnica će:</w:t>
      </w:r>
    </w:p>
    <w:p w14:paraId="0B4A515A" w14:textId="27769A1B" w:rsidR="006D7135" w:rsidRDefault="006D7135" w:rsidP="006D7135">
      <w:pPr>
        <w:pStyle w:val="Odlomakpopisa"/>
        <w:numPr>
          <w:ilvl w:val="0"/>
          <w:numId w:val="9"/>
        </w:numPr>
        <w:suppressAutoHyphens/>
        <w:autoSpaceDN w:val="0"/>
        <w:spacing w:after="200" w:line="276" w:lineRule="auto"/>
        <w:contextualSpacing w:val="0"/>
      </w:pPr>
      <w:r>
        <w:t>sudjelovati na domaćim stručnim skupovima  i radionicama te edukacijama za knjižničare  vezanim za struku bilo fizički bilo online</w:t>
      </w:r>
    </w:p>
    <w:p w14:paraId="3D1F8DE3" w14:textId="77777777" w:rsidR="006D7135" w:rsidRDefault="006D7135" w:rsidP="006D7135">
      <w:pPr>
        <w:pStyle w:val="Odlomakpopisa"/>
        <w:numPr>
          <w:ilvl w:val="0"/>
          <w:numId w:val="9"/>
        </w:numPr>
        <w:suppressAutoHyphens/>
        <w:autoSpaceDN w:val="0"/>
        <w:spacing w:after="200" w:line="276" w:lineRule="auto"/>
        <w:contextualSpacing w:val="0"/>
      </w:pPr>
      <w:r>
        <w:t>nastaviti međuknjižničnu suradnju s knjižnicama u Hrvatskoj</w:t>
      </w:r>
    </w:p>
    <w:p w14:paraId="3B515E11" w14:textId="43CC81EA" w:rsidR="00247A78" w:rsidRPr="00CB30E0" w:rsidRDefault="006D7135" w:rsidP="007646A1">
      <w:pPr>
        <w:pStyle w:val="Odlomakpopisa"/>
        <w:numPr>
          <w:ilvl w:val="0"/>
          <w:numId w:val="9"/>
        </w:numPr>
        <w:suppressAutoHyphens/>
        <w:autoSpaceDN w:val="0"/>
        <w:spacing w:after="200" w:line="276" w:lineRule="auto"/>
        <w:contextualSpacing w:val="0"/>
      </w:pPr>
      <w:r>
        <w:t>ulagati u edukaciju djelatnika</w:t>
      </w:r>
    </w:p>
    <w:p w14:paraId="0003E7C7" w14:textId="77777777" w:rsidR="00247A78" w:rsidRDefault="00247A78" w:rsidP="007646A1">
      <w:pPr>
        <w:rPr>
          <w:i/>
          <w:iCs/>
        </w:rPr>
      </w:pPr>
    </w:p>
    <w:p w14:paraId="7C2C78E2" w14:textId="77777777" w:rsidR="00CB30E0" w:rsidRDefault="00CB30E0" w:rsidP="007646A1">
      <w:pPr>
        <w:rPr>
          <w:i/>
          <w:iCs/>
        </w:rPr>
      </w:pPr>
    </w:p>
    <w:p w14:paraId="48B58131" w14:textId="77777777" w:rsidR="00CB30E0" w:rsidRDefault="00CB30E0" w:rsidP="007646A1">
      <w:pPr>
        <w:rPr>
          <w:i/>
          <w:iCs/>
        </w:rPr>
      </w:pPr>
    </w:p>
    <w:p w14:paraId="449AB11B" w14:textId="77777777" w:rsidR="00CB30E0" w:rsidRDefault="00CB30E0" w:rsidP="007646A1">
      <w:pPr>
        <w:rPr>
          <w:i/>
          <w:iCs/>
        </w:rPr>
      </w:pPr>
    </w:p>
    <w:p w14:paraId="143D9269" w14:textId="77777777" w:rsidR="00CB30E0" w:rsidRDefault="00CB30E0" w:rsidP="007646A1">
      <w:pPr>
        <w:rPr>
          <w:i/>
          <w:iCs/>
        </w:rPr>
      </w:pPr>
    </w:p>
    <w:p w14:paraId="3906F243" w14:textId="77777777" w:rsidR="00084BD4" w:rsidRDefault="00084BD4" w:rsidP="007646A1">
      <w:pPr>
        <w:rPr>
          <w:i/>
          <w:iCs/>
        </w:rPr>
      </w:pPr>
    </w:p>
    <w:p w14:paraId="4608F3D8" w14:textId="77777777" w:rsidR="00C1540A" w:rsidRDefault="00C1540A" w:rsidP="00C1540A">
      <w:pPr>
        <w:rPr>
          <w:i/>
          <w:iCs/>
        </w:rPr>
      </w:pPr>
    </w:p>
    <w:p w14:paraId="5A0D03BC" w14:textId="77777777" w:rsidR="00B2385A" w:rsidRDefault="00B2385A" w:rsidP="00C1540A">
      <w:pPr>
        <w:rPr>
          <w:i/>
          <w:iCs/>
        </w:rPr>
      </w:pPr>
    </w:p>
    <w:p w14:paraId="1192BCCF" w14:textId="0AB5F1AC" w:rsidR="00686920" w:rsidRPr="00247A78" w:rsidRDefault="004A0551" w:rsidP="00C1540A">
      <w:pPr>
        <w:rPr>
          <w:i/>
          <w:iCs/>
        </w:rPr>
      </w:pPr>
      <w:r>
        <w:rPr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56F22D" wp14:editId="37E0684D">
                <wp:simplePos x="0" y="0"/>
                <wp:positionH relativeFrom="column">
                  <wp:posOffset>-880745</wp:posOffset>
                </wp:positionH>
                <wp:positionV relativeFrom="paragraph">
                  <wp:posOffset>-490220</wp:posOffset>
                </wp:positionV>
                <wp:extent cx="2800350" cy="590550"/>
                <wp:effectExtent l="0" t="0" r="19050" b="19050"/>
                <wp:wrapNone/>
                <wp:docPr id="472335549" name="Flowchart: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5905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49F45" w14:textId="37370FB1" w:rsidR="007646A1" w:rsidRPr="007646A1" w:rsidRDefault="005A3C5C" w:rsidP="007646A1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4.</w:t>
                            </w:r>
                            <w:r w:rsidR="00EE05EC">
                              <w:rPr>
                                <w:lang w:val="hr-HR"/>
                              </w:rPr>
                              <w:t>KNJIŽNIČNA GRAĐA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6F22D" id="Flowchart: Process 29" o:spid="_x0000_s1033" type="#_x0000_t109" style="position:absolute;margin-left:-69.35pt;margin-top:-38.6pt;width:220.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1D49F45" w14:textId="37370FB1" w:rsidR="007646A1" w:rsidRPr="007646A1" w:rsidRDefault="005A3C5C" w:rsidP="007646A1">
                      <w:pPr>
                        <w:jc w:val="center"/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4.</w:t>
                      </w:r>
                      <w:r w:rsidR="00EE05EC">
                        <w:rPr>
                          <w:lang w:val="hr-HR"/>
                        </w:rPr>
                        <w:t>KNJIŽNIČNA GRAĐA</w:t>
                      </w:r>
                    </w:p>
                  </w:txbxContent>
                </v:textbox>
              </v:shape>
            </w:pict>
          </mc:Fallback>
        </mc:AlternateContent>
      </w:r>
      <w:r w:rsidR="00C1540A">
        <w:rPr>
          <w:i/>
          <w:iCs/>
        </w:rPr>
        <w:t xml:space="preserve">                                                                                                                            </w:t>
      </w:r>
    </w:p>
    <w:p w14:paraId="1708319B" w14:textId="50BD56C0" w:rsidR="00C94990" w:rsidRDefault="00C94990" w:rsidP="00CB30E0">
      <w:pPr>
        <w:ind w:firstLine="720"/>
        <w:rPr>
          <w:i/>
          <w:iCs/>
        </w:rPr>
      </w:pPr>
    </w:p>
    <w:p w14:paraId="7CA0AA17" w14:textId="10DF8B84" w:rsidR="00C94990" w:rsidRPr="00662FBE" w:rsidRDefault="00B4101E" w:rsidP="00662FBE">
      <w:r w:rsidRPr="00B4101E">
        <w:t>PLAN ZA 2026.</w:t>
      </w:r>
    </w:p>
    <w:p w14:paraId="2E2809B3" w14:textId="16494C07" w:rsidR="00C94990" w:rsidRDefault="00B4101E" w:rsidP="00B4101E">
      <w:pPr>
        <w:ind w:firstLine="720"/>
        <w:rPr>
          <w:i/>
          <w:iCs/>
        </w:rPr>
      </w:pPr>
      <w:r w:rsidRPr="00B4101E">
        <w:rPr>
          <w:i/>
          <w:iCs/>
        </w:rPr>
        <w:t>KNJIŽNA GRAĐA</w:t>
      </w:r>
    </w:p>
    <w:p w14:paraId="437388C9" w14:textId="299B0DA9" w:rsidR="00247A78" w:rsidRDefault="00247A78" w:rsidP="00247A78">
      <w:pPr>
        <w:rPr>
          <w:i/>
          <w:iCs/>
        </w:rPr>
      </w:pPr>
      <w:r>
        <w:rPr>
          <w:i/>
          <w:iCs/>
        </w:rPr>
        <w:t xml:space="preserve">Nabavom novih naslova kupnjom vodit će se računa o potrebama I zahtjevima korisnika kao I politikom nabave </w:t>
      </w:r>
      <w:r w:rsidR="004F0B37">
        <w:rPr>
          <w:i/>
          <w:iCs/>
        </w:rPr>
        <w:t>od strane knjižničara prema preporučenim postocima predviđenim Standardima za narodne knjižnice ( NN 58/99</w:t>
      </w:r>
      <w:r w:rsidR="008E2422">
        <w:rPr>
          <w:i/>
          <w:iCs/>
        </w:rPr>
        <w:t>,NN103/21</w:t>
      </w:r>
      <w:r w:rsidR="004F0B37">
        <w:rPr>
          <w:i/>
          <w:iCs/>
        </w:rPr>
        <w:t xml:space="preserve">) za knjižnicu našeg tipa : </w:t>
      </w:r>
      <w:r w:rsidR="00B30021">
        <w:rPr>
          <w:color w:val="231F20"/>
          <w:shd w:val="clear" w:color="auto" w:fill="FFFFFF"/>
        </w:rPr>
        <w:t>65 % beletristike, 35 % stručne, znanstvene i popularno-znanstvene literature, od koje najmanje 1 % čini referentna građa.</w:t>
      </w:r>
      <w:r w:rsidR="00B30021" w:rsidRPr="00B30021">
        <w:rPr>
          <w:color w:val="231F20"/>
          <w:shd w:val="clear" w:color="auto" w:fill="FFFFFF"/>
        </w:rPr>
        <w:t xml:space="preserve"> </w:t>
      </w:r>
      <w:r w:rsidR="00B30021">
        <w:rPr>
          <w:color w:val="231F20"/>
          <w:shd w:val="clear" w:color="auto" w:fill="FFFFFF"/>
        </w:rPr>
        <w:t> U odnosu na dobnu strukturu korisnika, ukupan fond narodne knjižnice treba sadržavati najmanje 25 % knjižne građe za djecu i mlade.</w:t>
      </w:r>
    </w:p>
    <w:p w14:paraId="5C37CE48" w14:textId="77777777" w:rsidR="00B87552" w:rsidRDefault="00B87552" w:rsidP="00B87552">
      <w:pPr>
        <w:rPr>
          <w:i/>
          <w:iCs/>
        </w:rPr>
      </w:pPr>
      <w:r>
        <w:rPr>
          <w:i/>
          <w:iCs/>
        </w:rPr>
        <w:t>Plan nabave knjižnične građe u 2026. Za Hrvatsku knjižnicu I čitaonicu Đuro Sudeta (kupnja)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</w:tblGrid>
      <w:tr w:rsidR="00B87552" w14:paraId="1C7577A6" w14:textId="77777777" w:rsidTr="000266CE">
        <w:tc>
          <w:tcPr>
            <w:tcW w:w="2349" w:type="dxa"/>
          </w:tcPr>
          <w:p w14:paraId="63F18695" w14:textId="77777777" w:rsidR="00B87552" w:rsidRDefault="00B87552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Vrsta građe</w:t>
            </w:r>
          </w:p>
        </w:tc>
        <w:tc>
          <w:tcPr>
            <w:tcW w:w="2349" w:type="dxa"/>
          </w:tcPr>
          <w:p w14:paraId="43C4E795" w14:textId="77777777" w:rsidR="00B87552" w:rsidRDefault="00B87552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Izvor financiranja</w:t>
            </w:r>
          </w:p>
        </w:tc>
        <w:tc>
          <w:tcPr>
            <w:tcW w:w="2349" w:type="dxa"/>
          </w:tcPr>
          <w:p w14:paraId="73F516B8" w14:textId="77777777" w:rsidR="00B87552" w:rsidRDefault="00B87552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Planirani iznos</w:t>
            </w:r>
          </w:p>
        </w:tc>
      </w:tr>
      <w:tr w:rsidR="00B87552" w14:paraId="2A2E5B68" w14:textId="77777777" w:rsidTr="000266CE">
        <w:tc>
          <w:tcPr>
            <w:tcW w:w="2349" w:type="dxa"/>
          </w:tcPr>
          <w:p w14:paraId="617BD6DF" w14:textId="77777777" w:rsidR="00B87552" w:rsidRDefault="00B87552" w:rsidP="000266CE">
            <w:pPr>
              <w:rPr>
                <w:i/>
                <w:iCs/>
              </w:rPr>
            </w:pPr>
          </w:p>
        </w:tc>
        <w:tc>
          <w:tcPr>
            <w:tcW w:w="2349" w:type="dxa"/>
          </w:tcPr>
          <w:p w14:paraId="66EF125C" w14:textId="77777777" w:rsidR="00B87552" w:rsidRDefault="00B87552" w:rsidP="000266CE">
            <w:pPr>
              <w:rPr>
                <w:i/>
                <w:iCs/>
              </w:rPr>
            </w:pPr>
          </w:p>
        </w:tc>
        <w:tc>
          <w:tcPr>
            <w:tcW w:w="2349" w:type="dxa"/>
          </w:tcPr>
          <w:p w14:paraId="7CA03C18" w14:textId="77777777" w:rsidR="00B87552" w:rsidRDefault="00B87552" w:rsidP="000266CE">
            <w:pPr>
              <w:rPr>
                <w:i/>
                <w:iCs/>
              </w:rPr>
            </w:pPr>
          </w:p>
        </w:tc>
      </w:tr>
      <w:tr w:rsidR="00B87552" w14:paraId="261C7F88" w14:textId="77777777" w:rsidTr="000266CE">
        <w:tc>
          <w:tcPr>
            <w:tcW w:w="2349" w:type="dxa"/>
          </w:tcPr>
          <w:p w14:paraId="4F7573D4" w14:textId="77777777" w:rsidR="00B87552" w:rsidRDefault="00B87552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knjižna</w:t>
            </w:r>
          </w:p>
        </w:tc>
        <w:tc>
          <w:tcPr>
            <w:tcW w:w="2349" w:type="dxa"/>
          </w:tcPr>
          <w:p w14:paraId="67E97E0E" w14:textId="77777777" w:rsidR="00B87552" w:rsidRDefault="00B87552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Ministrstvo kulture I medija</w:t>
            </w:r>
          </w:p>
          <w:p w14:paraId="0395CA76" w14:textId="77777777" w:rsidR="00B87552" w:rsidRDefault="00B87552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Grad Garešnica</w:t>
            </w:r>
          </w:p>
        </w:tc>
        <w:tc>
          <w:tcPr>
            <w:tcW w:w="2349" w:type="dxa"/>
          </w:tcPr>
          <w:p w14:paraId="2484CF82" w14:textId="77777777" w:rsidR="00B87552" w:rsidRDefault="00B87552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5.700,00</w:t>
            </w:r>
          </w:p>
          <w:p w14:paraId="16198260" w14:textId="77777777" w:rsidR="00B87552" w:rsidRDefault="00B87552" w:rsidP="000266CE">
            <w:pPr>
              <w:rPr>
                <w:i/>
                <w:iCs/>
              </w:rPr>
            </w:pPr>
          </w:p>
          <w:p w14:paraId="6BAB4FAD" w14:textId="77777777" w:rsidR="00B87552" w:rsidRDefault="00B87552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5.200,00</w:t>
            </w:r>
          </w:p>
        </w:tc>
      </w:tr>
      <w:tr w:rsidR="00B87552" w14:paraId="25AEE900" w14:textId="77777777" w:rsidTr="000266CE">
        <w:tc>
          <w:tcPr>
            <w:tcW w:w="2349" w:type="dxa"/>
          </w:tcPr>
          <w:p w14:paraId="2E555C99" w14:textId="77777777" w:rsidR="00B87552" w:rsidRDefault="00B87552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neknjižna</w:t>
            </w:r>
          </w:p>
        </w:tc>
        <w:tc>
          <w:tcPr>
            <w:tcW w:w="2349" w:type="dxa"/>
          </w:tcPr>
          <w:p w14:paraId="1BCE2B68" w14:textId="77777777" w:rsidR="00B87552" w:rsidRDefault="00B87552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Ministarstvo  kulture I medija</w:t>
            </w:r>
          </w:p>
          <w:p w14:paraId="4F63F5BE" w14:textId="77777777" w:rsidR="00B87552" w:rsidRDefault="00B87552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Grad Garešnica</w:t>
            </w:r>
          </w:p>
        </w:tc>
        <w:tc>
          <w:tcPr>
            <w:tcW w:w="2349" w:type="dxa"/>
          </w:tcPr>
          <w:p w14:paraId="48D7665F" w14:textId="77777777" w:rsidR="00B87552" w:rsidRDefault="00B87552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1.000,00</w:t>
            </w:r>
          </w:p>
          <w:p w14:paraId="0A7F1704" w14:textId="77777777" w:rsidR="00B87552" w:rsidRDefault="00B87552" w:rsidP="000266CE">
            <w:pPr>
              <w:rPr>
                <w:i/>
                <w:iCs/>
              </w:rPr>
            </w:pPr>
          </w:p>
          <w:p w14:paraId="48A2B963" w14:textId="77777777" w:rsidR="00B87552" w:rsidRDefault="00B87552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1.000,00</w:t>
            </w:r>
          </w:p>
        </w:tc>
      </w:tr>
      <w:tr w:rsidR="00B87552" w14:paraId="061B198C" w14:textId="77777777" w:rsidTr="000266CE">
        <w:tc>
          <w:tcPr>
            <w:tcW w:w="2349" w:type="dxa"/>
          </w:tcPr>
          <w:p w14:paraId="422D7D44" w14:textId="77777777" w:rsidR="00B87552" w:rsidRDefault="00B87552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periodika</w:t>
            </w:r>
          </w:p>
        </w:tc>
        <w:tc>
          <w:tcPr>
            <w:tcW w:w="2349" w:type="dxa"/>
          </w:tcPr>
          <w:p w14:paraId="662B727E" w14:textId="77777777" w:rsidR="00B87552" w:rsidRDefault="00B87552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Grad Garešnica</w:t>
            </w:r>
          </w:p>
        </w:tc>
        <w:tc>
          <w:tcPr>
            <w:tcW w:w="2349" w:type="dxa"/>
          </w:tcPr>
          <w:p w14:paraId="2BD42EFB" w14:textId="77777777" w:rsidR="00B87552" w:rsidRDefault="00B87552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500,00</w:t>
            </w:r>
          </w:p>
        </w:tc>
      </w:tr>
      <w:tr w:rsidR="00B87552" w14:paraId="0406BEA9" w14:textId="77777777" w:rsidTr="000266CE">
        <w:tc>
          <w:tcPr>
            <w:tcW w:w="2349" w:type="dxa"/>
          </w:tcPr>
          <w:p w14:paraId="58AFB27A" w14:textId="77777777" w:rsidR="00B87552" w:rsidRDefault="00B87552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zavičajna</w:t>
            </w:r>
          </w:p>
        </w:tc>
        <w:tc>
          <w:tcPr>
            <w:tcW w:w="2349" w:type="dxa"/>
          </w:tcPr>
          <w:p w14:paraId="675EC903" w14:textId="77777777" w:rsidR="00B87552" w:rsidRDefault="00B87552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Grad Garešnica</w:t>
            </w:r>
          </w:p>
        </w:tc>
        <w:tc>
          <w:tcPr>
            <w:tcW w:w="2349" w:type="dxa"/>
          </w:tcPr>
          <w:p w14:paraId="3A525800" w14:textId="77777777" w:rsidR="00B87552" w:rsidRDefault="00B87552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1.000,00</w:t>
            </w:r>
          </w:p>
        </w:tc>
      </w:tr>
      <w:tr w:rsidR="00B87552" w14:paraId="041A25AD" w14:textId="77777777" w:rsidTr="000266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047" w:type="dxa"/>
            <w:gridSpan w:val="3"/>
          </w:tcPr>
          <w:p w14:paraId="11CD17E3" w14:textId="77777777" w:rsidR="00B87552" w:rsidRDefault="00B87552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Ukupno                           13.400,00                         </w:t>
            </w:r>
          </w:p>
        </w:tc>
      </w:tr>
    </w:tbl>
    <w:p w14:paraId="79D42FB9" w14:textId="77777777" w:rsidR="00B87552" w:rsidRDefault="00B87552" w:rsidP="00247A78">
      <w:pPr>
        <w:rPr>
          <w:i/>
          <w:iCs/>
        </w:rPr>
      </w:pPr>
    </w:p>
    <w:p w14:paraId="54A5627C" w14:textId="1AABDA34" w:rsidR="00B87552" w:rsidRDefault="00B87552" w:rsidP="00B2385A">
      <w:pPr>
        <w:ind w:firstLine="720"/>
        <w:rPr>
          <w:i/>
          <w:iCs/>
        </w:rPr>
      </w:pPr>
      <w:r w:rsidRPr="00B4101E">
        <w:rPr>
          <w:i/>
          <w:iCs/>
        </w:rPr>
        <w:t>NEKNJIŽNA GRAĐA</w:t>
      </w:r>
      <w:r>
        <w:rPr>
          <w:i/>
          <w:iCs/>
        </w:rPr>
        <w:t xml:space="preserve"> Igračke I društvene igre nabavljat će se u skladu sa potrebama korisnika posebno najmlađih.</w:t>
      </w:r>
    </w:p>
    <w:p w14:paraId="76BB6DDD" w14:textId="19EDD8DD" w:rsidR="00697473" w:rsidRDefault="00B87552" w:rsidP="00247A78">
      <w:pPr>
        <w:rPr>
          <w:i/>
          <w:iCs/>
        </w:rPr>
      </w:pPr>
      <w:r>
        <w:rPr>
          <w:i/>
          <w:iCs/>
        </w:rPr>
        <w:t>OČEKIVANI REZULTATI U 2026.</w:t>
      </w:r>
    </w:p>
    <w:p w14:paraId="551A74E6" w14:textId="6014CD9A" w:rsidR="00B87552" w:rsidRDefault="00B87552" w:rsidP="00247A78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1920727A" wp14:editId="0CD46A85">
            <wp:extent cx="3810000" cy="1571625"/>
            <wp:effectExtent l="0" t="0" r="0" b="9525"/>
            <wp:docPr id="1908988638" name="Diagram 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5CD22A95" w14:textId="370E2478" w:rsidR="001B0ED4" w:rsidRDefault="001B0ED4" w:rsidP="001B0ED4">
      <w:pPr>
        <w:rPr>
          <w:i/>
          <w:iCs/>
        </w:rPr>
      </w:pPr>
      <w:r>
        <w:rPr>
          <w:i/>
          <w:iCs/>
          <w:noProof/>
        </w:rPr>
        <w:t xml:space="preserve">    Procjena izvršena na osnovu prosječnih godišnjih vrijednosti.                                             </w:t>
      </w:r>
    </w:p>
    <w:p w14:paraId="14569ED5" w14:textId="44954B64" w:rsidR="00B4101E" w:rsidRDefault="00B4101E" w:rsidP="00B2385A">
      <w:pPr>
        <w:rPr>
          <w:i/>
          <w:iCs/>
        </w:rPr>
      </w:pPr>
      <w:r w:rsidRPr="00B4101E">
        <w:rPr>
          <w:i/>
          <w:iCs/>
        </w:rPr>
        <w:lastRenderedPageBreak/>
        <w:t>PERIODIKA</w:t>
      </w:r>
    </w:p>
    <w:p w14:paraId="5EF1EE92" w14:textId="63F4F3FF" w:rsidR="00B87552" w:rsidRDefault="004F0B37" w:rsidP="001E7635">
      <w:pPr>
        <w:rPr>
          <w:i/>
          <w:iCs/>
        </w:rPr>
      </w:pPr>
      <w:r>
        <w:rPr>
          <w:i/>
          <w:iCs/>
        </w:rPr>
        <w:t>Knjižnica nabavlja časopise za koje postoji interes korisnika. Jedan dio časopis stiže u knjižnicu donacijom.</w:t>
      </w:r>
    </w:p>
    <w:p w14:paraId="0D9C493D" w14:textId="7E4EDA51" w:rsidR="00B4101E" w:rsidRDefault="00B4101E" w:rsidP="00B4101E">
      <w:pPr>
        <w:ind w:firstLine="720"/>
        <w:rPr>
          <w:i/>
          <w:iCs/>
        </w:rPr>
      </w:pPr>
      <w:r w:rsidRPr="00B4101E">
        <w:rPr>
          <w:i/>
          <w:iCs/>
        </w:rPr>
        <w:t>ZAVIČAJNA GRAĐA</w:t>
      </w:r>
      <w:r w:rsidR="002412CF">
        <w:rPr>
          <w:i/>
          <w:iCs/>
        </w:rPr>
        <w:t xml:space="preserve"> </w:t>
      </w:r>
    </w:p>
    <w:p w14:paraId="714F4566" w14:textId="2172DDC0" w:rsidR="002412CF" w:rsidRDefault="002412CF" w:rsidP="00B87552">
      <w:pPr>
        <w:rPr>
          <w:i/>
          <w:iCs/>
        </w:rPr>
      </w:pPr>
      <w:r>
        <w:rPr>
          <w:i/>
          <w:iCs/>
        </w:rPr>
        <w:t>Zavičajna zbirka HKiČ Garešnica od posebnog je interesa u sklopu ostalih knjižničnih zbirki. Riznica je kolektivnog sjećanja I važan izvor za rekonstrukciju prošlosti  Garešnice Zbog važnosti za lokalnu povijest dostupna je isključivo na zahtjev I u prostoru knjižnice. razvrstavanje građe</w:t>
      </w:r>
    </w:p>
    <w:p w14:paraId="150E069C" w14:textId="0C63243B" w:rsidR="002412CF" w:rsidRDefault="002412CF" w:rsidP="002412CF">
      <w:pPr>
        <w:pStyle w:val="Odlomakpopisa"/>
        <w:numPr>
          <w:ilvl w:val="0"/>
          <w:numId w:val="10"/>
        </w:numPr>
        <w:rPr>
          <w:i/>
          <w:iCs/>
        </w:rPr>
      </w:pPr>
      <w:r>
        <w:rPr>
          <w:i/>
          <w:iCs/>
        </w:rPr>
        <w:t>popravak oštećene građe</w:t>
      </w:r>
    </w:p>
    <w:p w14:paraId="6A01784D" w14:textId="112D3827" w:rsidR="002412CF" w:rsidRDefault="002412CF" w:rsidP="002412CF">
      <w:pPr>
        <w:pStyle w:val="Odlomakpopisa"/>
        <w:numPr>
          <w:ilvl w:val="0"/>
          <w:numId w:val="10"/>
        </w:numPr>
        <w:rPr>
          <w:i/>
          <w:iCs/>
        </w:rPr>
      </w:pPr>
      <w:r>
        <w:rPr>
          <w:i/>
          <w:iCs/>
        </w:rPr>
        <w:t>obrada novonabaljene</w:t>
      </w:r>
    </w:p>
    <w:p w14:paraId="57D1C4A2" w14:textId="50C35EA3" w:rsidR="00B87552" w:rsidRDefault="002412CF" w:rsidP="00B87552">
      <w:pPr>
        <w:pStyle w:val="Odlomakpopisa"/>
        <w:numPr>
          <w:ilvl w:val="0"/>
          <w:numId w:val="10"/>
        </w:numPr>
        <w:rPr>
          <w:i/>
          <w:iCs/>
        </w:rPr>
      </w:pPr>
      <w:r>
        <w:rPr>
          <w:i/>
          <w:iCs/>
        </w:rPr>
        <w:t xml:space="preserve">formiranje zbirki zavičajne građe </w:t>
      </w:r>
    </w:p>
    <w:p w14:paraId="4784288B" w14:textId="52FD8C1C" w:rsidR="00B87552" w:rsidRPr="00B87552" w:rsidRDefault="00B87552" w:rsidP="00B87552">
      <w:pPr>
        <w:rPr>
          <w:i/>
          <w:iCs/>
        </w:rPr>
      </w:pPr>
      <w:r>
        <w:rPr>
          <w:i/>
          <w:iCs/>
        </w:rPr>
        <w:t>OČEKIVANI REZULTATI U 2026.</w:t>
      </w:r>
    </w:p>
    <w:p w14:paraId="6720E850" w14:textId="50EC9E75" w:rsidR="00B87552" w:rsidRPr="00B87552" w:rsidRDefault="00B87552" w:rsidP="00B87552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2087C400" wp14:editId="1376F125">
            <wp:extent cx="3429000" cy="1495425"/>
            <wp:effectExtent l="0" t="0" r="0" b="28575"/>
            <wp:docPr id="2902329" name="Diagram 3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66B56985" w14:textId="195AF440" w:rsidR="001B0ED4" w:rsidRDefault="001B0ED4" w:rsidP="00B2385A">
      <w:pPr>
        <w:rPr>
          <w:i/>
          <w:iCs/>
        </w:rPr>
      </w:pPr>
      <w:r>
        <w:rPr>
          <w:i/>
          <w:iCs/>
          <w:noProof/>
        </w:rPr>
        <w:t xml:space="preserve">     Procjena izvršena na osnovu prosječnih godišnjih vrijednosti.                                             </w:t>
      </w:r>
    </w:p>
    <w:p w14:paraId="589DF70B" w14:textId="77777777" w:rsidR="001B0ED4" w:rsidRDefault="001B0ED4" w:rsidP="001B0ED4">
      <w:pPr>
        <w:rPr>
          <w:i/>
          <w:iCs/>
        </w:rPr>
      </w:pPr>
      <w:r>
        <w:rPr>
          <w:i/>
          <w:iCs/>
        </w:rPr>
        <w:t>Plan nabave knjižnične građe u 2026. Za Hrvatsku knjižnicu Općine Hercegovac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</w:tblGrid>
      <w:tr w:rsidR="001B0ED4" w14:paraId="679D110F" w14:textId="77777777" w:rsidTr="000266CE">
        <w:tc>
          <w:tcPr>
            <w:tcW w:w="2349" w:type="dxa"/>
          </w:tcPr>
          <w:p w14:paraId="3F1B5822" w14:textId="77777777" w:rsidR="001B0ED4" w:rsidRDefault="001B0ED4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Vrsta građe</w:t>
            </w:r>
          </w:p>
        </w:tc>
        <w:tc>
          <w:tcPr>
            <w:tcW w:w="2349" w:type="dxa"/>
          </w:tcPr>
          <w:p w14:paraId="1710E2DA" w14:textId="77777777" w:rsidR="001B0ED4" w:rsidRDefault="001B0ED4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Izvor financiranja</w:t>
            </w:r>
          </w:p>
        </w:tc>
        <w:tc>
          <w:tcPr>
            <w:tcW w:w="2349" w:type="dxa"/>
          </w:tcPr>
          <w:p w14:paraId="7DDB7825" w14:textId="77777777" w:rsidR="001B0ED4" w:rsidRDefault="001B0ED4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Planirani iznos</w:t>
            </w:r>
          </w:p>
        </w:tc>
      </w:tr>
      <w:tr w:rsidR="001B0ED4" w14:paraId="47917819" w14:textId="77777777" w:rsidTr="000266CE">
        <w:tc>
          <w:tcPr>
            <w:tcW w:w="2349" w:type="dxa"/>
          </w:tcPr>
          <w:p w14:paraId="0FA462C4" w14:textId="77777777" w:rsidR="001B0ED4" w:rsidRDefault="001B0ED4" w:rsidP="000266CE">
            <w:pPr>
              <w:rPr>
                <w:i/>
                <w:iCs/>
              </w:rPr>
            </w:pPr>
          </w:p>
        </w:tc>
        <w:tc>
          <w:tcPr>
            <w:tcW w:w="2349" w:type="dxa"/>
          </w:tcPr>
          <w:p w14:paraId="306DA569" w14:textId="77777777" w:rsidR="001B0ED4" w:rsidRDefault="001B0ED4" w:rsidP="000266CE">
            <w:pPr>
              <w:rPr>
                <w:i/>
                <w:iCs/>
              </w:rPr>
            </w:pPr>
          </w:p>
        </w:tc>
        <w:tc>
          <w:tcPr>
            <w:tcW w:w="2349" w:type="dxa"/>
          </w:tcPr>
          <w:p w14:paraId="796F8D6D" w14:textId="77777777" w:rsidR="001B0ED4" w:rsidRDefault="001B0ED4" w:rsidP="000266CE">
            <w:pPr>
              <w:rPr>
                <w:i/>
                <w:iCs/>
              </w:rPr>
            </w:pPr>
          </w:p>
        </w:tc>
      </w:tr>
      <w:tr w:rsidR="001B0ED4" w14:paraId="07E47BAD" w14:textId="77777777" w:rsidTr="000266CE">
        <w:tc>
          <w:tcPr>
            <w:tcW w:w="2349" w:type="dxa"/>
          </w:tcPr>
          <w:p w14:paraId="32B92755" w14:textId="77777777" w:rsidR="001B0ED4" w:rsidRDefault="001B0ED4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knjižna</w:t>
            </w:r>
          </w:p>
        </w:tc>
        <w:tc>
          <w:tcPr>
            <w:tcW w:w="2349" w:type="dxa"/>
          </w:tcPr>
          <w:p w14:paraId="0426AFF7" w14:textId="77777777" w:rsidR="001B0ED4" w:rsidRDefault="001B0ED4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Ministrstvo kulture I medija</w:t>
            </w:r>
          </w:p>
          <w:p w14:paraId="5B39402A" w14:textId="77777777" w:rsidR="001B0ED4" w:rsidRDefault="001B0ED4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Općina Hercegovac</w:t>
            </w:r>
          </w:p>
        </w:tc>
        <w:tc>
          <w:tcPr>
            <w:tcW w:w="2349" w:type="dxa"/>
          </w:tcPr>
          <w:p w14:paraId="3E5F7641" w14:textId="77777777" w:rsidR="001B0ED4" w:rsidRDefault="001B0ED4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2.300,00</w:t>
            </w:r>
          </w:p>
          <w:p w14:paraId="6F488423" w14:textId="77777777" w:rsidR="001B0ED4" w:rsidRDefault="001B0ED4" w:rsidP="000266CE">
            <w:pPr>
              <w:rPr>
                <w:i/>
                <w:iCs/>
              </w:rPr>
            </w:pPr>
          </w:p>
          <w:p w14:paraId="4C021B77" w14:textId="77777777" w:rsidR="001B0ED4" w:rsidRDefault="001B0ED4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2.000,00</w:t>
            </w:r>
          </w:p>
        </w:tc>
      </w:tr>
      <w:tr w:rsidR="001B0ED4" w14:paraId="0BA07559" w14:textId="77777777" w:rsidTr="000266CE">
        <w:tc>
          <w:tcPr>
            <w:tcW w:w="2349" w:type="dxa"/>
          </w:tcPr>
          <w:p w14:paraId="63694E59" w14:textId="77777777" w:rsidR="001B0ED4" w:rsidRDefault="001B0ED4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neknjižna</w:t>
            </w:r>
          </w:p>
        </w:tc>
        <w:tc>
          <w:tcPr>
            <w:tcW w:w="2349" w:type="dxa"/>
          </w:tcPr>
          <w:p w14:paraId="59EF9681" w14:textId="77777777" w:rsidR="001B0ED4" w:rsidRDefault="001B0ED4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Ministarstvo  kulture I medija</w:t>
            </w:r>
          </w:p>
          <w:p w14:paraId="576DBB76" w14:textId="77777777" w:rsidR="001B0ED4" w:rsidRDefault="001B0ED4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Općina Hercegovac</w:t>
            </w:r>
          </w:p>
        </w:tc>
        <w:tc>
          <w:tcPr>
            <w:tcW w:w="2349" w:type="dxa"/>
          </w:tcPr>
          <w:p w14:paraId="27BD8D96" w14:textId="77777777" w:rsidR="001B0ED4" w:rsidRDefault="001B0ED4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400,00</w:t>
            </w:r>
          </w:p>
          <w:p w14:paraId="2DED86AA" w14:textId="77777777" w:rsidR="001B0ED4" w:rsidRDefault="001B0ED4" w:rsidP="000266CE">
            <w:pPr>
              <w:rPr>
                <w:i/>
                <w:iCs/>
              </w:rPr>
            </w:pPr>
          </w:p>
          <w:p w14:paraId="0C53F310" w14:textId="77777777" w:rsidR="001B0ED4" w:rsidRDefault="001B0ED4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500,00</w:t>
            </w:r>
          </w:p>
        </w:tc>
      </w:tr>
      <w:tr w:rsidR="001B0ED4" w14:paraId="09CD17CE" w14:textId="77777777" w:rsidTr="000266CE">
        <w:tc>
          <w:tcPr>
            <w:tcW w:w="2349" w:type="dxa"/>
          </w:tcPr>
          <w:p w14:paraId="25C28437" w14:textId="77777777" w:rsidR="001B0ED4" w:rsidRDefault="001B0ED4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periodika</w:t>
            </w:r>
          </w:p>
        </w:tc>
        <w:tc>
          <w:tcPr>
            <w:tcW w:w="2349" w:type="dxa"/>
          </w:tcPr>
          <w:p w14:paraId="32570441" w14:textId="77777777" w:rsidR="001B0ED4" w:rsidRDefault="001B0ED4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Općina Hercegovac</w:t>
            </w:r>
          </w:p>
        </w:tc>
        <w:tc>
          <w:tcPr>
            <w:tcW w:w="2349" w:type="dxa"/>
          </w:tcPr>
          <w:p w14:paraId="4F4AF606" w14:textId="77777777" w:rsidR="001B0ED4" w:rsidRDefault="001B0ED4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>200,00</w:t>
            </w:r>
          </w:p>
        </w:tc>
      </w:tr>
      <w:tr w:rsidR="001B0ED4" w14:paraId="34F17AE0" w14:textId="77777777" w:rsidTr="000266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047" w:type="dxa"/>
            <w:gridSpan w:val="3"/>
          </w:tcPr>
          <w:p w14:paraId="1C16E23A" w14:textId="77777777" w:rsidR="001B0ED4" w:rsidRDefault="001B0ED4" w:rsidP="000266C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Ukupno                            5.400,00                         </w:t>
            </w:r>
          </w:p>
        </w:tc>
      </w:tr>
    </w:tbl>
    <w:p w14:paraId="736E7453" w14:textId="77777777" w:rsidR="00B2385A" w:rsidRDefault="00B2385A" w:rsidP="002609A8">
      <w:pPr>
        <w:rPr>
          <w:i/>
          <w:iCs/>
        </w:rPr>
      </w:pPr>
    </w:p>
    <w:p w14:paraId="5D1B781C" w14:textId="77777777" w:rsidR="00B2385A" w:rsidRDefault="00B2385A" w:rsidP="002609A8">
      <w:pPr>
        <w:rPr>
          <w:i/>
          <w:iCs/>
        </w:rPr>
      </w:pPr>
    </w:p>
    <w:p w14:paraId="6499DCF4" w14:textId="77777777" w:rsidR="00B2385A" w:rsidRDefault="00B2385A" w:rsidP="002609A8">
      <w:pPr>
        <w:rPr>
          <w:i/>
          <w:iCs/>
        </w:rPr>
      </w:pPr>
    </w:p>
    <w:p w14:paraId="46ECB4BF" w14:textId="01DBB420" w:rsidR="001B0ED4" w:rsidRDefault="001B0ED4" w:rsidP="002609A8">
      <w:pPr>
        <w:rPr>
          <w:i/>
          <w:iCs/>
        </w:rPr>
      </w:pPr>
      <w:r>
        <w:rPr>
          <w:i/>
          <w:iCs/>
        </w:rPr>
        <w:lastRenderedPageBreak/>
        <w:t>OČEKIVANI REZULTATI U 2026.</w:t>
      </w:r>
    </w:p>
    <w:p w14:paraId="2F03B8DF" w14:textId="3C922DBE" w:rsidR="001B0ED4" w:rsidRDefault="001B0ED4" w:rsidP="001B0ED4">
      <w:pPr>
        <w:ind w:firstLine="720"/>
        <w:rPr>
          <w:i/>
          <w:iCs/>
        </w:rPr>
      </w:pPr>
      <w:r>
        <w:rPr>
          <w:i/>
          <w:iCs/>
        </w:rPr>
        <w:t xml:space="preserve">  </w:t>
      </w:r>
      <w:r>
        <w:rPr>
          <w:i/>
          <w:iCs/>
          <w:noProof/>
        </w:rPr>
        <w:drawing>
          <wp:inline distT="0" distB="0" distL="0" distR="0" wp14:anchorId="4EF19A07" wp14:editId="25AEEDBD">
            <wp:extent cx="4638675" cy="1133475"/>
            <wp:effectExtent l="0" t="0" r="0" b="9525"/>
            <wp:docPr id="1285043606" name="Diagram 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  <w:r>
        <w:rPr>
          <w:i/>
          <w:iCs/>
        </w:rPr>
        <w:t xml:space="preserve">                 </w:t>
      </w:r>
    </w:p>
    <w:p w14:paraId="2001CCD0" w14:textId="77777777" w:rsidR="001B0ED4" w:rsidRDefault="001B0ED4" w:rsidP="001B0ED4">
      <w:pPr>
        <w:ind w:firstLine="720"/>
        <w:jc w:val="right"/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1590"/>
      </w:tblGrid>
      <w:tr w:rsidR="001B0ED4" w14:paraId="36B43261" w14:textId="77777777" w:rsidTr="001B0ED4">
        <w:trPr>
          <w:trHeight w:val="465"/>
          <w:jc w:val="center"/>
        </w:trPr>
        <w:tc>
          <w:tcPr>
            <w:tcW w:w="1140" w:type="dxa"/>
          </w:tcPr>
          <w:p w14:paraId="001B11E5" w14:textId="77777777" w:rsidR="001B0ED4" w:rsidRDefault="001B0ED4" w:rsidP="000266C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periodika</w:t>
            </w:r>
          </w:p>
        </w:tc>
        <w:tc>
          <w:tcPr>
            <w:tcW w:w="1590" w:type="dxa"/>
          </w:tcPr>
          <w:p w14:paraId="298A38DD" w14:textId="77777777" w:rsidR="001B0ED4" w:rsidRDefault="001B0ED4" w:rsidP="000266C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 naslova</w:t>
            </w:r>
          </w:p>
        </w:tc>
      </w:tr>
    </w:tbl>
    <w:p w14:paraId="7ED42FD1" w14:textId="77777777" w:rsidR="001B0ED4" w:rsidRDefault="001B0ED4" w:rsidP="00B87552">
      <w:pPr>
        <w:rPr>
          <w:i/>
          <w:iCs/>
        </w:rPr>
      </w:pPr>
    </w:p>
    <w:p w14:paraId="645D455E" w14:textId="77777777" w:rsidR="00261A02" w:rsidRDefault="001B0ED4" w:rsidP="001B0ED4">
      <w:pPr>
        <w:rPr>
          <w:i/>
          <w:iCs/>
          <w:noProof/>
        </w:rPr>
      </w:pPr>
      <w:r>
        <w:rPr>
          <w:i/>
          <w:iCs/>
          <w:noProof/>
        </w:rPr>
        <w:t xml:space="preserve">     Procjena izvršena na osnovu prosječnih godišnjih vrijednosti.            </w:t>
      </w:r>
    </w:p>
    <w:p w14:paraId="693B0D20" w14:textId="0288701F" w:rsidR="00261A02" w:rsidRDefault="001B0ED4" w:rsidP="00261A02">
      <w:pPr>
        <w:rPr>
          <w:i/>
          <w:iCs/>
        </w:rPr>
      </w:pPr>
      <w:r>
        <w:rPr>
          <w:i/>
          <w:iCs/>
          <w:noProof/>
        </w:rPr>
        <w:t xml:space="preserve">      </w:t>
      </w:r>
      <w:r w:rsidR="00261A02">
        <w:rPr>
          <w:i/>
          <w:iCs/>
        </w:rPr>
        <w:t xml:space="preserve">Knjižnu građu kupljenu temeljem </w:t>
      </w:r>
      <w:r w:rsidR="00261A02" w:rsidRPr="00B87552">
        <w:rPr>
          <w:b/>
          <w:bCs/>
          <w:i/>
          <w:iCs/>
        </w:rPr>
        <w:t>Iskaza interesa otkupa liste A I liste B</w:t>
      </w:r>
      <w:r w:rsidR="00261A02">
        <w:rPr>
          <w:i/>
          <w:iCs/>
        </w:rPr>
        <w:t xml:space="preserve"> financira isključivo Ministrstvo kulture I medija RH.</w:t>
      </w:r>
    </w:p>
    <w:p w14:paraId="12A59ADE" w14:textId="6F7197B9" w:rsidR="00261A02" w:rsidRDefault="00261A02" w:rsidP="00261A02">
      <w:pPr>
        <w:rPr>
          <w:i/>
          <w:iCs/>
        </w:rPr>
      </w:pPr>
      <w:r>
        <w:rPr>
          <w:i/>
          <w:iCs/>
        </w:rPr>
        <w:t>OČEKIVANI REZULTATI NABAVE TEMELJEM ISKAZA INTERESA OTKUPA KNJIGA S LISTE A I LISTE B</w:t>
      </w:r>
    </w:p>
    <w:p w14:paraId="7632E0AE" w14:textId="77777777" w:rsidR="00261A02" w:rsidRDefault="00261A02" w:rsidP="00261A02">
      <w:pPr>
        <w:rPr>
          <w:i/>
          <w:iCs/>
        </w:rPr>
      </w:pPr>
      <w:r>
        <w:rPr>
          <w:i/>
          <w:iCs/>
        </w:rPr>
        <w:t xml:space="preserve">Za knjižnu građu kupljenu temeljem </w:t>
      </w:r>
      <w:r w:rsidRPr="00B87552">
        <w:rPr>
          <w:b/>
          <w:bCs/>
          <w:i/>
          <w:iCs/>
        </w:rPr>
        <w:t>Iskaza interesa otkupa liste A I liste B</w:t>
      </w:r>
      <w:r>
        <w:rPr>
          <w:i/>
          <w:iCs/>
        </w:rPr>
        <w:t xml:space="preserve"> koju objavljuje Ministrstvo kulture I medija RH nije moguće  unaprijed planirati količinu, vrstu I sadržaj.</w:t>
      </w:r>
    </w:p>
    <w:p w14:paraId="09CED47B" w14:textId="77777777" w:rsidR="00B2385A" w:rsidRDefault="00B2385A" w:rsidP="00261A02">
      <w:pPr>
        <w:rPr>
          <w:i/>
          <w:iCs/>
        </w:rPr>
      </w:pPr>
    </w:p>
    <w:p w14:paraId="282E2F5C" w14:textId="77777777" w:rsidR="00B2385A" w:rsidRDefault="00B2385A" w:rsidP="00261A02">
      <w:pPr>
        <w:rPr>
          <w:i/>
          <w:iCs/>
        </w:rPr>
      </w:pPr>
    </w:p>
    <w:p w14:paraId="1A4E63A8" w14:textId="77777777" w:rsidR="00B2385A" w:rsidRDefault="00B2385A" w:rsidP="00261A02">
      <w:pPr>
        <w:rPr>
          <w:i/>
          <w:iCs/>
        </w:rPr>
      </w:pPr>
    </w:p>
    <w:p w14:paraId="7E18419D" w14:textId="77777777" w:rsidR="00B2385A" w:rsidRDefault="00B2385A" w:rsidP="00261A02">
      <w:pPr>
        <w:rPr>
          <w:i/>
          <w:iCs/>
        </w:rPr>
      </w:pPr>
    </w:p>
    <w:p w14:paraId="4C86BD3C" w14:textId="77777777" w:rsidR="00B2385A" w:rsidRDefault="00B2385A" w:rsidP="00261A02">
      <w:pPr>
        <w:rPr>
          <w:i/>
          <w:iCs/>
        </w:rPr>
      </w:pPr>
    </w:p>
    <w:p w14:paraId="41E8C1AD" w14:textId="77777777" w:rsidR="00B2385A" w:rsidRDefault="00B2385A" w:rsidP="00261A02">
      <w:pPr>
        <w:rPr>
          <w:i/>
          <w:iCs/>
        </w:rPr>
      </w:pPr>
    </w:p>
    <w:p w14:paraId="572CF4AC" w14:textId="7688BB2A" w:rsidR="001B0ED4" w:rsidRDefault="00F0693D" w:rsidP="001B0ED4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88D89A" wp14:editId="2BB454E1">
                <wp:simplePos x="0" y="0"/>
                <wp:positionH relativeFrom="column">
                  <wp:posOffset>205105</wp:posOffset>
                </wp:positionH>
                <wp:positionV relativeFrom="paragraph">
                  <wp:posOffset>74296</wp:posOffset>
                </wp:positionV>
                <wp:extent cx="3562350" cy="2076450"/>
                <wp:effectExtent l="0" t="0" r="19050" b="19050"/>
                <wp:wrapNone/>
                <wp:docPr id="955770135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20764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FC226" w14:textId="77777777" w:rsidR="00023FF3" w:rsidRDefault="00023FF3" w:rsidP="00023FF3">
                            <w:pPr>
                              <w:rPr>
                                <w:lang w:val="hr-HR"/>
                              </w:rPr>
                            </w:pPr>
                            <w:r w:rsidRPr="00633A1B">
                              <w:rPr>
                                <w:u w:val="single"/>
                                <w:lang w:val="hr-HR"/>
                              </w:rPr>
                              <w:t>Realizacijom programa nabave knjižnične građe postižemo opći cilj:</w:t>
                            </w:r>
                            <w:r>
                              <w:rPr>
                                <w:lang w:val="hr-HR"/>
                              </w:rPr>
                              <w:t xml:space="preserve"> Knjižnica jednakih mogućnosti za sve građane</w:t>
                            </w:r>
                          </w:p>
                          <w:p w14:paraId="19F81036" w14:textId="77777777" w:rsidR="00023FF3" w:rsidRPr="00633A1B" w:rsidRDefault="00023FF3" w:rsidP="00023FF3">
                            <w:pPr>
                              <w:rPr>
                                <w:u w:val="single"/>
                                <w:lang w:val="hr-HR"/>
                              </w:rPr>
                            </w:pPr>
                            <w:r w:rsidRPr="00633A1B">
                              <w:rPr>
                                <w:u w:val="single"/>
                                <w:lang w:val="hr-HR"/>
                              </w:rPr>
                              <w:t>Izvori financiranja:</w:t>
                            </w:r>
                          </w:p>
                          <w:p w14:paraId="5C92AA60" w14:textId="127B4C2D" w:rsidR="00023FF3" w:rsidRDefault="00023FF3" w:rsidP="00023FF3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Ministarstvo kulture i medija RH</w:t>
                            </w:r>
                            <w:r w:rsidR="002D6764">
                              <w:rPr>
                                <w:lang w:val="hr-HR"/>
                              </w:rPr>
                              <w:t xml:space="preserve"> </w:t>
                            </w:r>
                          </w:p>
                          <w:p w14:paraId="019F1F03" w14:textId="1F260F53" w:rsidR="00023FF3" w:rsidRDefault="00023FF3" w:rsidP="00023FF3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Grad Garešnica</w:t>
                            </w:r>
                            <w:r w:rsidR="002D6764">
                              <w:rPr>
                                <w:lang w:val="hr-HR"/>
                              </w:rPr>
                              <w:t xml:space="preserve"> </w:t>
                            </w:r>
                          </w:p>
                          <w:p w14:paraId="50756C6A" w14:textId="1226A6BE" w:rsidR="00023FF3" w:rsidRDefault="00023FF3" w:rsidP="00023FF3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 xml:space="preserve">Općina Hercegovac </w:t>
                            </w:r>
                          </w:p>
                          <w:p w14:paraId="2F23684F" w14:textId="77777777" w:rsidR="002D6764" w:rsidRDefault="002D6764" w:rsidP="00023FF3">
                            <w:pPr>
                              <w:rPr>
                                <w:lang w:val="hr-HR"/>
                              </w:rPr>
                            </w:pPr>
                          </w:p>
                          <w:p w14:paraId="1C663503" w14:textId="5C8EDC02" w:rsidR="00962256" w:rsidRDefault="002D6764" w:rsidP="002D6764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 xml:space="preserve"> </w:t>
                            </w:r>
                            <w:r w:rsidR="00FD2649">
                              <w:rPr>
                                <w:lang w:val="hr-HR"/>
                              </w:rPr>
                              <w:t xml:space="preserve"> </w:t>
                            </w:r>
                          </w:p>
                          <w:p w14:paraId="77DF9636" w14:textId="77777777" w:rsidR="00962256" w:rsidRDefault="00962256" w:rsidP="00023FF3">
                            <w:pPr>
                              <w:rPr>
                                <w:lang w:val="hr-HR"/>
                              </w:rPr>
                            </w:pPr>
                          </w:p>
                          <w:p w14:paraId="183046CC" w14:textId="77777777" w:rsidR="00023FF3" w:rsidRDefault="00023FF3" w:rsidP="00023F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8D89A" id="Flowchart: Process 14" o:spid="_x0000_s1034" type="#_x0000_t109" style="position:absolute;margin-left:16.15pt;margin-top:5.85pt;width:280.5pt;height:16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5EFC226" w14:textId="77777777" w:rsidR="00023FF3" w:rsidRDefault="00023FF3" w:rsidP="00023FF3">
                      <w:pPr>
                        <w:rPr>
                          <w:lang w:val="hr-HR"/>
                        </w:rPr>
                      </w:pPr>
                      <w:r w:rsidRPr="00633A1B">
                        <w:rPr>
                          <w:u w:val="single"/>
                          <w:lang w:val="hr-HR"/>
                        </w:rPr>
                        <w:t>Realizacijom programa nabave knjižnične građe postižemo opći cilj:</w:t>
                      </w:r>
                      <w:r>
                        <w:rPr>
                          <w:lang w:val="hr-HR"/>
                        </w:rPr>
                        <w:t xml:space="preserve"> Knjižnica jednakih mogućnosti za sve građane</w:t>
                      </w:r>
                    </w:p>
                    <w:p w14:paraId="19F81036" w14:textId="77777777" w:rsidR="00023FF3" w:rsidRPr="00633A1B" w:rsidRDefault="00023FF3" w:rsidP="00023FF3">
                      <w:pPr>
                        <w:rPr>
                          <w:u w:val="single"/>
                          <w:lang w:val="hr-HR"/>
                        </w:rPr>
                      </w:pPr>
                      <w:r w:rsidRPr="00633A1B">
                        <w:rPr>
                          <w:u w:val="single"/>
                          <w:lang w:val="hr-HR"/>
                        </w:rPr>
                        <w:t>Izvori financiranja:</w:t>
                      </w:r>
                    </w:p>
                    <w:p w14:paraId="5C92AA60" w14:textId="127B4C2D" w:rsidR="00023FF3" w:rsidRDefault="00023FF3" w:rsidP="00023FF3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Ministarstvo kulture i medija RH</w:t>
                      </w:r>
                      <w:r w:rsidR="002D6764">
                        <w:rPr>
                          <w:lang w:val="hr-HR"/>
                        </w:rPr>
                        <w:t xml:space="preserve"> </w:t>
                      </w:r>
                    </w:p>
                    <w:p w14:paraId="019F1F03" w14:textId="1F260F53" w:rsidR="00023FF3" w:rsidRDefault="00023FF3" w:rsidP="00023FF3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Grad Garešnica</w:t>
                      </w:r>
                      <w:r w:rsidR="002D6764">
                        <w:rPr>
                          <w:lang w:val="hr-HR"/>
                        </w:rPr>
                        <w:t xml:space="preserve"> </w:t>
                      </w:r>
                    </w:p>
                    <w:p w14:paraId="50756C6A" w14:textId="1226A6BE" w:rsidR="00023FF3" w:rsidRDefault="00023FF3" w:rsidP="00023FF3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 xml:space="preserve">Općina Hercegovac </w:t>
                      </w:r>
                    </w:p>
                    <w:p w14:paraId="2F23684F" w14:textId="77777777" w:rsidR="002D6764" w:rsidRDefault="002D6764" w:rsidP="00023FF3">
                      <w:pPr>
                        <w:rPr>
                          <w:lang w:val="hr-HR"/>
                        </w:rPr>
                      </w:pPr>
                    </w:p>
                    <w:p w14:paraId="1C663503" w14:textId="5C8EDC02" w:rsidR="00962256" w:rsidRDefault="002D6764" w:rsidP="002D6764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 xml:space="preserve"> </w:t>
                      </w:r>
                      <w:r w:rsidR="00FD2649">
                        <w:rPr>
                          <w:lang w:val="hr-HR"/>
                        </w:rPr>
                        <w:t xml:space="preserve"> </w:t>
                      </w:r>
                    </w:p>
                    <w:p w14:paraId="77DF9636" w14:textId="77777777" w:rsidR="00962256" w:rsidRDefault="00962256" w:rsidP="00023FF3">
                      <w:pPr>
                        <w:rPr>
                          <w:lang w:val="hr-HR"/>
                        </w:rPr>
                      </w:pPr>
                    </w:p>
                    <w:p w14:paraId="183046CC" w14:textId="77777777" w:rsidR="00023FF3" w:rsidRDefault="00023FF3" w:rsidP="00023F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4050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CB76F8" wp14:editId="20F4AD03">
                <wp:simplePos x="0" y="0"/>
                <wp:positionH relativeFrom="column">
                  <wp:posOffset>-4444</wp:posOffset>
                </wp:positionH>
                <wp:positionV relativeFrom="paragraph">
                  <wp:posOffset>-3175</wp:posOffset>
                </wp:positionV>
                <wp:extent cx="3771900" cy="2257425"/>
                <wp:effectExtent l="0" t="0" r="19050" b="28575"/>
                <wp:wrapNone/>
                <wp:docPr id="26639009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225742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E372A" id="Flowchart: Process 14" o:spid="_x0000_s1026" type="#_x0000_t109" style="position:absolute;margin-left:-.35pt;margin-top:-.25pt;width:297pt;height:17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1B0ED4">
        <w:rPr>
          <w:i/>
          <w:iCs/>
          <w:noProof/>
        </w:rPr>
        <w:t xml:space="preserve">                           </w:t>
      </w:r>
    </w:p>
    <w:p w14:paraId="635F80E0" w14:textId="36CDE285" w:rsidR="001B0ED4" w:rsidRDefault="001B0ED4" w:rsidP="00B87552">
      <w:pPr>
        <w:rPr>
          <w:i/>
          <w:iCs/>
        </w:rPr>
      </w:pPr>
    </w:p>
    <w:p w14:paraId="483E12EE" w14:textId="72F5B386" w:rsidR="00023FF3" w:rsidRDefault="00B87552" w:rsidP="00CB30E0">
      <w:pPr>
        <w:ind w:firstLine="720"/>
        <w:rPr>
          <w:i/>
          <w:iCs/>
        </w:rPr>
      </w:pPr>
      <w:r w:rsidRPr="00B4101E">
        <w:rPr>
          <w:i/>
          <w:iCs/>
        </w:rPr>
        <w:t>ZAVIČAJNA GRAĐA</w:t>
      </w:r>
      <w:r>
        <w:rPr>
          <w:i/>
          <w:iCs/>
        </w:rPr>
        <w:t xml:space="preserve"> I DIGITALIZACIJA</w:t>
      </w:r>
    </w:p>
    <w:p w14:paraId="3921F348" w14:textId="77777777" w:rsidR="002609A8" w:rsidRDefault="002609A8" w:rsidP="00040506">
      <w:pPr>
        <w:rPr>
          <w:i/>
          <w:iCs/>
        </w:rPr>
      </w:pPr>
    </w:p>
    <w:p w14:paraId="1D82F3DB" w14:textId="45B275C8" w:rsidR="005C5FE1" w:rsidRDefault="005C5FE1" w:rsidP="002412CF">
      <w:pPr>
        <w:rPr>
          <w:i/>
          <w:iCs/>
        </w:rPr>
      </w:pPr>
      <w:r>
        <w:rPr>
          <w:i/>
          <w:iCs/>
        </w:rPr>
        <w:t>DIGITALIZACIJA ZAVIČAJNE ZBIRKE</w:t>
      </w:r>
    </w:p>
    <w:p w14:paraId="3111DE32" w14:textId="77777777" w:rsidR="005A3C5C" w:rsidRDefault="005A3C5C" w:rsidP="002412CF">
      <w:pPr>
        <w:rPr>
          <w:i/>
          <w:iCs/>
        </w:rPr>
      </w:pPr>
    </w:p>
    <w:p w14:paraId="4CD6676B" w14:textId="77777777" w:rsidR="005A3C5C" w:rsidRDefault="005A3C5C" w:rsidP="002412CF">
      <w:pPr>
        <w:rPr>
          <w:i/>
          <w:iCs/>
        </w:rPr>
      </w:pPr>
    </w:p>
    <w:p w14:paraId="37AAB8BC" w14:textId="77777777" w:rsidR="005A3C5C" w:rsidRDefault="005A3C5C" w:rsidP="002412CF">
      <w:pPr>
        <w:rPr>
          <w:i/>
          <w:iCs/>
        </w:rPr>
      </w:pPr>
    </w:p>
    <w:p w14:paraId="16CB35DF" w14:textId="77777777" w:rsidR="005A3C5C" w:rsidRDefault="005A3C5C" w:rsidP="002412CF">
      <w:pPr>
        <w:rPr>
          <w:i/>
          <w:iCs/>
        </w:rPr>
      </w:pPr>
    </w:p>
    <w:p w14:paraId="4D382B18" w14:textId="77777777" w:rsidR="005A3C5C" w:rsidRDefault="005A3C5C" w:rsidP="002412CF">
      <w:pPr>
        <w:rPr>
          <w:i/>
          <w:iCs/>
        </w:rPr>
      </w:pPr>
    </w:p>
    <w:p w14:paraId="10675B09" w14:textId="77777777" w:rsidR="005A3C5C" w:rsidRDefault="005A3C5C" w:rsidP="002412CF">
      <w:pPr>
        <w:rPr>
          <w:i/>
          <w:iCs/>
        </w:rPr>
      </w:pPr>
    </w:p>
    <w:p w14:paraId="1B94A6B7" w14:textId="77777777" w:rsidR="005A3C5C" w:rsidRDefault="005A3C5C" w:rsidP="002412CF">
      <w:pPr>
        <w:rPr>
          <w:i/>
          <w:iCs/>
        </w:rPr>
      </w:pPr>
    </w:p>
    <w:p w14:paraId="1252443F" w14:textId="061CE4D2" w:rsidR="00B87552" w:rsidRDefault="00B87552" w:rsidP="002412CF">
      <w:pPr>
        <w:rPr>
          <w:i/>
          <w:iCs/>
        </w:rPr>
      </w:pPr>
      <w:r>
        <w:rPr>
          <w:i/>
          <w:iCs/>
        </w:rPr>
        <w:t>Do virtualne zbirke je još dug put ali ono što možemo kao knjižničari napraviti, to se I radi:</w:t>
      </w:r>
    </w:p>
    <w:p w14:paraId="2283C471" w14:textId="6A5D542B" w:rsidR="002412CF" w:rsidRDefault="005C5FE1" w:rsidP="002412CF">
      <w:pPr>
        <w:rPr>
          <w:i/>
          <w:iCs/>
        </w:rPr>
      </w:pPr>
      <w:r>
        <w:rPr>
          <w:i/>
          <w:iCs/>
        </w:rPr>
        <w:t>-</w:t>
      </w:r>
      <w:r w:rsidR="002412CF">
        <w:rPr>
          <w:i/>
          <w:iCs/>
        </w:rPr>
        <w:t>Formiranje zbirki od zbirki razglednica, plakata, karti, brošura, umjetničkih slika, fotografija, dijapozitiva, VHS traka… do zbirki knjiga  ovisi I o dostupnoj opremi. U tu svrhu knjižnica je do sad nabavila</w:t>
      </w:r>
    </w:p>
    <w:p w14:paraId="7B5FDA79" w14:textId="51341BC4" w:rsidR="002412CF" w:rsidRDefault="002412CF" w:rsidP="002412CF">
      <w:pPr>
        <w:pStyle w:val="Odlomakpopisa"/>
        <w:numPr>
          <w:ilvl w:val="0"/>
          <w:numId w:val="11"/>
        </w:numPr>
        <w:rPr>
          <w:i/>
          <w:iCs/>
        </w:rPr>
      </w:pPr>
      <w:r>
        <w:rPr>
          <w:i/>
          <w:iCs/>
        </w:rPr>
        <w:t>skener za dijapozitive</w:t>
      </w:r>
    </w:p>
    <w:p w14:paraId="1CB63F8B" w14:textId="7125C89D" w:rsidR="002412CF" w:rsidRDefault="002412CF" w:rsidP="002412CF">
      <w:pPr>
        <w:pStyle w:val="Odlomakpopisa"/>
        <w:numPr>
          <w:ilvl w:val="0"/>
          <w:numId w:val="11"/>
        </w:numPr>
        <w:rPr>
          <w:i/>
          <w:iCs/>
        </w:rPr>
      </w:pPr>
      <w:r>
        <w:rPr>
          <w:i/>
          <w:iCs/>
        </w:rPr>
        <w:t>skener za fotografije</w:t>
      </w:r>
    </w:p>
    <w:p w14:paraId="5480C275" w14:textId="38DDB288" w:rsidR="002412CF" w:rsidRDefault="002412CF" w:rsidP="002412CF">
      <w:pPr>
        <w:rPr>
          <w:i/>
          <w:iCs/>
        </w:rPr>
      </w:pPr>
      <w:r>
        <w:rPr>
          <w:i/>
          <w:iCs/>
        </w:rPr>
        <w:t>Plan nabave u 2026.</w:t>
      </w:r>
    </w:p>
    <w:p w14:paraId="02FE4F3D" w14:textId="0F3980B5" w:rsidR="002412CF" w:rsidRDefault="002412CF" w:rsidP="002412CF">
      <w:pPr>
        <w:pStyle w:val="Odlomakpopisa"/>
        <w:numPr>
          <w:ilvl w:val="0"/>
          <w:numId w:val="12"/>
        </w:numPr>
        <w:rPr>
          <w:i/>
          <w:iCs/>
        </w:rPr>
      </w:pPr>
      <w:r>
        <w:rPr>
          <w:i/>
          <w:iCs/>
        </w:rPr>
        <w:t>Book skener</w:t>
      </w:r>
    </w:p>
    <w:p w14:paraId="6E4FC8D7" w14:textId="2469AA6C" w:rsidR="001E7635" w:rsidRPr="001E7635" w:rsidRDefault="00322320" w:rsidP="001E7635">
      <w:pPr>
        <w:pStyle w:val="Odlomakpopisa"/>
        <w:numPr>
          <w:ilvl w:val="0"/>
          <w:numId w:val="12"/>
        </w:numPr>
        <w:rPr>
          <w:i/>
          <w:iCs/>
        </w:rPr>
      </w:pPr>
      <w:r>
        <w:rPr>
          <w:i/>
          <w:iCs/>
        </w:rPr>
        <w:t>Pisač, ispis A3</w:t>
      </w:r>
    </w:p>
    <w:p w14:paraId="572B89A9" w14:textId="14D8E159" w:rsidR="00615B8D" w:rsidRDefault="004F0B37" w:rsidP="00C1540A">
      <w:pPr>
        <w:rPr>
          <w:i/>
          <w:iCs/>
        </w:rPr>
      </w:pPr>
      <w:r>
        <w:rPr>
          <w:i/>
          <w:iCs/>
        </w:rPr>
        <w:t xml:space="preserve">U skladu s kriterijima koji je definiraju popunjavat će se fond zavičajne zbirke HKiČ Garešnica I u 2026. </w:t>
      </w:r>
      <w:r w:rsidR="00615B8D">
        <w:rPr>
          <w:i/>
          <w:iCs/>
        </w:rPr>
        <w:t>G</w:t>
      </w:r>
      <w:r>
        <w:rPr>
          <w:i/>
          <w:iCs/>
        </w:rPr>
        <w:t>odin</w:t>
      </w:r>
      <w:r w:rsidR="001E7635">
        <w:rPr>
          <w:i/>
          <w:iCs/>
        </w:rPr>
        <w:t>i. Realizacijom programa nabave opreme za digitalizaciju  ostvarit će se opći cilj : Zaštita garešničke kulturne baštine</w:t>
      </w:r>
    </w:p>
    <w:p w14:paraId="2F596279" w14:textId="581E1441" w:rsidR="001E7635" w:rsidRDefault="001E7635" w:rsidP="00C1540A">
      <w:pPr>
        <w:rPr>
          <w:i/>
          <w:iCs/>
        </w:rPr>
      </w:pPr>
      <w:r>
        <w:rPr>
          <w:i/>
          <w:iCs/>
        </w:rPr>
        <w:t>Vrijeme izvršenja : ožujak-kolovoz 2026.</w:t>
      </w:r>
    </w:p>
    <w:p w14:paraId="1D74FEEF" w14:textId="3600AE36" w:rsidR="001E7635" w:rsidRDefault="001E7635" w:rsidP="00C1540A">
      <w:pPr>
        <w:rPr>
          <w:i/>
          <w:iCs/>
        </w:rPr>
      </w:pPr>
      <w:r>
        <w:rPr>
          <w:i/>
          <w:iCs/>
        </w:rPr>
        <w:t>Planiran</w:t>
      </w:r>
      <w:r w:rsidR="00B36C45">
        <w:rPr>
          <w:i/>
          <w:iCs/>
        </w:rPr>
        <w:t>a nabava</w:t>
      </w:r>
      <w:r>
        <w:rPr>
          <w:i/>
          <w:iCs/>
        </w:rPr>
        <w:t xml:space="preserve"> </w:t>
      </w:r>
      <w:r w:rsidR="001B0ED4">
        <w:rPr>
          <w:i/>
          <w:iCs/>
        </w:rPr>
        <w:t xml:space="preserve">u svrhu digitalizacije </w:t>
      </w:r>
      <w:r>
        <w:rPr>
          <w:i/>
          <w:iCs/>
        </w:rPr>
        <w:t>u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10"/>
        <w:gridCol w:w="1910"/>
      </w:tblGrid>
      <w:tr w:rsidR="0096759D" w14:paraId="0CE69F78" w14:textId="77777777" w:rsidTr="00040506">
        <w:trPr>
          <w:trHeight w:val="121"/>
        </w:trPr>
        <w:tc>
          <w:tcPr>
            <w:tcW w:w="1910" w:type="dxa"/>
          </w:tcPr>
          <w:p w14:paraId="51D09AAE" w14:textId="29738E05" w:rsidR="0096759D" w:rsidRDefault="0096759D" w:rsidP="00C1540A">
            <w:pPr>
              <w:rPr>
                <w:i/>
                <w:iCs/>
              </w:rPr>
            </w:pPr>
            <w:r>
              <w:rPr>
                <w:i/>
                <w:iCs/>
              </w:rPr>
              <w:t>Vrsta opreme</w:t>
            </w:r>
          </w:p>
        </w:tc>
        <w:tc>
          <w:tcPr>
            <w:tcW w:w="1910" w:type="dxa"/>
          </w:tcPr>
          <w:p w14:paraId="4ACAEF3C" w14:textId="16E9E32A" w:rsidR="0096759D" w:rsidRDefault="0096759D" w:rsidP="00C1540A">
            <w:pPr>
              <w:rPr>
                <w:i/>
                <w:iCs/>
              </w:rPr>
            </w:pPr>
            <w:r>
              <w:rPr>
                <w:i/>
                <w:iCs/>
              </w:rPr>
              <w:t>Izvor financiranja</w:t>
            </w:r>
          </w:p>
        </w:tc>
      </w:tr>
      <w:tr w:rsidR="0096759D" w14:paraId="662081E0" w14:textId="77777777" w:rsidTr="00040506">
        <w:trPr>
          <w:trHeight w:val="373"/>
        </w:trPr>
        <w:tc>
          <w:tcPr>
            <w:tcW w:w="1910" w:type="dxa"/>
          </w:tcPr>
          <w:p w14:paraId="06806AA8" w14:textId="687D2641" w:rsidR="0096759D" w:rsidRPr="003444B7" w:rsidRDefault="0096759D" w:rsidP="00C1540A">
            <w:pPr>
              <w:rPr>
                <w:rFonts w:ascii="Arial" w:hAnsi="Arial" w:cs="Arial"/>
                <w:i/>
                <w:iCs/>
              </w:rPr>
            </w:pPr>
            <w:r w:rsidRPr="003444B7">
              <w:rPr>
                <w:rFonts w:ascii="Arial" w:hAnsi="Arial" w:cs="Arial"/>
                <w:kern w:val="0"/>
              </w:rPr>
              <w:t>Smart Book Scanner</w:t>
            </w:r>
          </w:p>
        </w:tc>
        <w:tc>
          <w:tcPr>
            <w:tcW w:w="1910" w:type="dxa"/>
          </w:tcPr>
          <w:p w14:paraId="0A3DD114" w14:textId="77777777" w:rsidR="0096759D" w:rsidRDefault="0096759D" w:rsidP="00C1540A">
            <w:pPr>
              <w:rPr>
                <w:i/>
                <w:iCs/>
              </w:rPr>
            </w:pPr>
            <w:r>
              <w:rPr>
                <w:i/>
                <w:iCs/>
              </w:rPr>
              <w:t>Ministarstvo kulture I medija RH</w:t>
            </w:r>
          </w:p>
          <w:p w14:paraId="07885B05" w14:textId="26B90AEE" w:rsidR="0096759D" w:rsidRDefault="0096759D" w:rsidP="00C1540A">
            <w:pPr>
              <w:rPr>
                <w:i/>
                <w:iCs/>
              </w:rPr>
            </w:pPr>
            <w:r>
              <w:rPr>
                <w:i/>
                <w:iCs/>
              </w:rPr>
              <w:t>Grad Garešnica</w:t>
            </w:r>
          </w:p>
        </w:tc>
      </w:tr>
      <w:tr w:rsidR="0096759D" w14:paraId="266D3A04" w14:textId="77777777" w:rsidTr="00040506">
        <w:trPr>
          <w:trHeight w:val="373"/>
        </w:trPr>
        <w:tc>
          <w:tcPr>
            <w:tcW w:w="1910" w:type="dxa"/>
          </w:tcPr>
          <w:p w14:paraId="068ED66F" w14:textId="1DF0ECE3" w:rsidR="0096759D" w:rsidRPr="003444B7" w:rsidRDefault="0096759D" w:rsidP="00C1540A">
            <w:pPr>
              <w:rPr>
                <w:rFonts w:ascii="Arial" w:hAnsi="Arial" w:cs="Arial"/>
                <w:i/>
                <w:iCs/>
              </w:rPr>
            </w:pPr>
            <w:r w:rsidRPr="003444B7">
              <w:rPr>
                <w:rFonts w:ascii="Arial" w:hAnsi="Arial" w:cs="Arial"/>
                <w:kern w:val="0"/>
              </w:rPr>
              <w:t>Canon image Runner C3326i A3 ispis</w:t>
            </w:r>
          </w:p>
        </w:tc>
        <w:tc>
          <w:tcPr>
            <w:tcW w:w="1910" w:type="dxa"/>
          </w:tcPr>
          <w:p w14:paraId="2F1E1A98" w14:textId="77777777" w:rsidR="0096759D" w:rsidRDefault="0096759D" w:rsidP="00C1540A">
            <w:pPr>
              <w:rPr>
                <w:i/>
                <w:iCs/>
              </w:rPr>
            </w:pPr>
            <w:r>
              <w:rPr>
                <w:i/>
                <w:iCs/>
              </w:rPr>
              <w:t>Ministarstvo kulture I medija RH</w:t>
            </w:r>
          </w:p>
          <w:p w14:paraId="30C508B6" w14:textId="63006AD9" w:rsidR="0096759D" w:rsidRDefault="0096759D" w:rsidP="00C1540A">
            <w:pPr>
              <w:rPr>
                <w:i/>
                <w:iCs/>
              </w:rPr>
            </w:pPr>
            <w:r>
              <w:rPr>
                <w:i/>
                <w:iCs/>
              </w:rPr>
              <w:t>Grad Garešnica</w:t>
            </w:r>
          </w:p>
        </w:tc>
      </w:tr>
    </w:tbl>
    <w:p w14:paraId="1B720156" w14:textId="77777777" w:rsidR="001E7635" w:rsidRDefault="001E7635" w:rsidP="00C1540A">
      <w:pPr>
        <w:rPr>
          <w:i/>
          <w:iCs/>
        </w:rPr>
      </w:pPr>
    </w:p>
    <w:p w14:paraId="14F48994" w14:textId="77777777" w:rsidR="00B5530B" w:rsidRDefault="00B5530B" w:rsidP="00C1540A">
      <w:pPr>
        <w:rPr>
          <w:i/>
          <w:iCs/>
        </w:rPr>
      </w:pPr>
      <w:r>
        <w:rPr>
          <w:i/>
          <w:iCs/>
        </w:rPr>
        <w:t>NAKLADNIČKA DJELATNOST</w:t>
      </w:r>
    </w:p>
    <w:p w14:paraId="135A9331" w14:textId="68620F5E" w:rsidR="0068482A" w:rsidRDefault="0068482A" w:rsidP="00C1540A">
      <w:pPr>
        <w:rPr>
          <w:i/>
          <w:iCs/>
        </w:rPr>
      </w:pPr>
      <w:r>
        <w:rPr>
          <w:i/>
          <w:iCs/>
        </w:rPr>
        <w:t>Nakladnički projekt započet u 2024. Ima za cilj kontinuirano objavljivanje djela zavičajnih autora u sklopu amaterskog zavičajnog književnog stvaralaštva</w:t>
      </w:r>
    </w:p>
    <w:p w14:paraId="6F55F7C1" w14:textId="039E0CA4" w:rsidR="0068482A" w:rsidRDefault="0068482A" w:rsidP="00C1540A">
      <w:pPr>
        <w:rPr>
          <w:i/>
          <w:iCs/>
        </w:rPr>
      </w:pPr>
      <w:r>
        <w:rPr>
          <w:i/>
          <w:iCs/>
        </w:rPr>
        <w:lastRenderedPageBreak/>
        <w:t>Planirane aktivnosti u 2026.:</w:t>
      </w:r>
    </w:p>
    <w:p w14:paraId="6385C6DB" w14:textId="72581FC8" w:rsidR="0068482A" w:rsidRDefault="0068482A" w:rsidP="0068482A">
      <w:pPr>
        <w:pStyle w:val="Odlomakpopisa"/>
        <w:numPr>
          <w:ilvl w:val="0"/>
          <w:numId w:val="13"/>
        </w:numPr>
        <w:rPr>
          <w:i/>
          <w:iCs/>
        </w:rPr>
      </w:pPr>
      <w:r w:rsidRPr="0068482A">
        <w:rPr>
          <w:i/>
          <w:iCs/>
        </w:rPr>
        <w:t>Sastanak uređivačkog odbora</w:t>
      </w:r>
      <w:r>
        <w:rPr>
          <w:i/>
          <w:iCs/>
        </w:rPr>
        <w:t xml:space="preserve"> I odabir djela za tiskanje</w:t>
      </w:r>
    </w:p>
    <w:p w14:paraId="51683BC6" w14:textId="16B0E1A5" w:rsidR="0068482A" w:rsidRDefault="0068482A" w:rsidP="0068482A">
      <w:pPr>
        <w:pStyle w:val="Odlomakpopisa"/>
        <w:numPr>
          <w:ilvl w:val="0"/>
          <w:numId w:val="13"/>
        </w:numPr>
        <w:rPr>
          <w:i/>
          <w:iCs/>
        </w:rPr>
      </w:pPr>
      <w:r>
        <w:rPr>
          <w:i/>
          <w:iCs/>
        </w:rPr>
        <w:t>Priprema književnog djela za tisak</w:t>
      </w:r>
    </w:p>
    <w:p w14:paraId="4E5F3FD5" w14:textId="3376272C" w:rsidR="0068482A" w:rsidRDefault="0068482A" w:rsidP="0068482A">
      <w:pPr>
        <w:pStyle w:val="Odlomakpopisa"/>
        <w:numPr>
          <w:ilvl w:val="0"/>
          <w:numId w:val="13"/>
        </w:numPr>
        <w:rPr>
          <w:i/>
          <w:iCs/>
        </w:rPr>
      </w:pPr>
      <w:r>
        <w:rPr>
          <w:i/>
          <w:iCs/>
        </w:rPr>
        <w:t>Lektura</w:t>
      </w:r>
    </w:p>
    <w:p w14:paraId="0D82B3FF" w14:textId="3315672A" w:rsidR="0068482A" w:rsidRDefault="0068482A" w:rsidP="0068482A">
      <w:pPr>
        <w:pStyle w:val="Odlomakpopisa"/>
        <w:numPr>
          <w:ilvl w:val="0"/>
          <w:numId w:val="13"/>
        </w:numPr>
        <w:rPr>
          <w:i/>
          <w:iCs/>
        </w:rPr>
      </w:pPr>
      <w:r>
        <w:rPr>
          <w:i/>
          <w:iCs/>
        </w:rPr>
        <w:t>Tiskanje novog naslova</w:t>
      </w:r>
    </w:p>
    <w:p w14:paraId="0AD49B53" w14:textId="2F29D33B" w:rsidR="0068482A" w:rsidRDefault="0068482A" w:rsidP="0068482A">
      <w:pPr>
        <w:pStyle w:val="Odlomakpopisa"/>
        <w:numPr>
          <w:ilvl w:val="0"/>
          <w:numId w:val="13"/>
        </w:numPr>
        <w:rPr>
          <w:i/>
          <w:iCs/>
        </w:rPr>
      </w:pPr>
      <w:r>
        <w:rPr>
          <w:i/>
          <w:iCs/>
        </w:rPr>
        <w:t>Predstavljanje novog naslova</w:t>
      </w:r>
    </w:p>
    <w:p w14:paraId="2D7A7E82" w14:textId="5C700557" w:rsidR="00C94990" w:rsidRDefault="006A7672" w:rsidP="00686920">
      <w:pPr>
        <w:ind w:firstLine="720"/>
        <w:jc w:val="right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054682" wp14:editId="1EE855D5">
                <wp:simplePos x="0" y="0"/>
                <wp:positionH relativeFrom="column">
                  <wp:posOffset>1738630</wp:posOffset>
                </wp:positionH>
                <wp:positionV relativeFrom="paragraph">
                  <wp:posOffset>194945</wp:posOffset>
                </wp:positionV>
                <wp:extent cx="3971925" cy="2238375"/>
                <wp:effectExtent l="0" t="0" r="28575" b="28575"/>
                <wp:wrapNone/>
                <wp:docPr id="17770484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223837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C5175" id="Flowchart: Process 14" o:spid="_x0000_s1026" type="#_x0000_t109" style="position:absolute;margin-left:136.9pt;margin-top:15.35pt;width:312.75pt;height:17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633A1B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95003B" wp14:editId="4BC660B8">
                <wp:simplePos x="0" y="0"/>
                <wp:positionH relativeFrom="column">
                  <wp:posOffset>2272029</wp:posOffset>
                </wp:positionH>
                <wp:positionV relativeFrom="paragraph">
                  <wp:posOffset>214630</wp:posOffset>
                </wp:positionV>
                <wp:extent cx="3438525" cy="2228850"/>
                <wp:effectExtent l="0" t="0" r="28575" b="19050"/>
                <wp:wrapNone/>
                <wp:docPr id="1438851656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2228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7E928" w14:textId="51091E69" w:rsidR="00EF3CBD" w:rsidRPr="00633A1B" w:rsidRDefault="00EF3CBD" w:rsidP="00633A1B">
                            <w:pPr>
                              <w:rPr>
                                <w:u w:val="single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5003B" id="Flowchart: Process 15" o:spid="_x0000_s1035" type="#_x0000_t109" style="position:absolute;left:0;text-align:left;margin-left:178.9pt;margin-top:16.9pt;width:270.75pt;height:17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5E67E928" w14:textId="51091E69" w:rsidR="00EF3CBD" w:rsidRPr="00633A1B" w:rsidRDefault="00EF3CBD" w:rsidP="00633A1B">
                      <w:pPr>
                        <w:rPr>
                          <w:u w:val="single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FC0242" w14:textId="0A82F14E" w:rsidR="00C94990" w:rsidRPr="00633A1B" w:rsidRDefault="006A7672" w:rsidP="00686920">
      <w:pPr>
        <w:ind w:firstLine="720"/>
        <w:jc w:val="right"/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D4E85B" wp14:editId="08C8CE62">
                <wp:simplePos x="0" y="0"/>
                <wp:positionH relativeFrom="column">
                  <wp:posOffset>1938655</wp:posOffset>
                </wp:positionH>
                <wp:positionV relativeFrom="paragraph">
                  <wp:posOffset>259080</wp:posOffset>
                </wp:positionV>
                <wp:extent cx="3943350" cy="2114550"/>
                <wp:effectExtent l="0" t="0" r="19050" b="19050"/>
                <wp:wrapNone/>
                <wp:docPr id="2010916516" name="Flowchart: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21145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22E24" w14:textId="77777777" w:rsidR="006A7672" w:rsidRDefault="006A7672" w:rsidP="006A7672">
                            <w:pPr>
                              <w:rPr>
                                <w:lang w:val="hr-HR"/>
                              </w:rPr>
                            </w:pPr>
                            <w:r w:rsidRPr="00633A1B">
                              <w:rPr>
                                <w:u w:val="single"/>
                                <w:lang w:val="hr-HR"/>
                              </w:rPr>
                              <w:t xml:space="preserve">Realizacijom programa </w:t>
                            </w:r>
                            <w:r>
                              <w:rPr>
                                <w:u w:val="single"/>
                                <w:lang w:val="hr-HR"/>
                              </w:rPr>
                              <w:t>nakladničke djelatnosti</w:t>
                            </w:r>
                            <w:r w:rsidRPr="00633A1B">
                              <w:rPr>
                                <w:u w:val="single"/>
                                <w:lang w:val="hr-HR"/>
                              </w:rPr>
                              <w:t xml:space="preserve"> postižemo opći cilj:</w:t>
                            </w:r>
                            <w:r>
                              <w:rPr>
                                <w:lang w:val="hr-HR"/>
                              </w:rPr>
                              <w:t xml:space="preserve"> Knjižnica kao mjesto razvoja svih vrsta pismenosti</w:t>
                            </w:r>
                          </w:p>
                          <w:p w14:paraId="5AD0D8D1" w14:textId="77777777" w:rsidR="006A7672" w:rsidRPr="00633A1B" w:rsidRDefault="006A7672" w:rsidP="006A7672">
                            <w:pPr>
                              <w:rPr>
                                <w:u w:val="single"/>
                                <w:lang w:val="hr-HR"/>
                              </w:rPr>
                            </w:pPr>
                            <w:r w:rsidRPr="00633A1B">
                              <w:rPr>
                                <w:u w:val="single"/>
                                <w:lang w:val="hr-HR"/>
                              </w:rPr>
                              <w:t>Izvori financiranja:</w:t>
                            </w:r>
                          </w:p>
                          <w:p w14:paraId="191ABD8B" w14:textId="60BBAC14" w:rsidR="006A7672" w:rsidRDefault="006A7672" w:rsidP="006A7672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Grad Garešnica</w:t>
                            </w:r>
                            <w:r w:rsidR="00FA0E40">
                              <w:rPr>
                                <w:lang w:val="hr-HR"/>
                              </w:rPr>
                              <w:t xml:space="preserve"> </w:t>
                            </w:r>
                          </w:p>
                          <w:p w14:paraId="31E63B63" w14:textId="1AC57241" w:rsidR="006A7672" w:rsidRDefault="006A7672" w:rsidP="006A7672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Bjelovarsko-bilogorska županija</w:t>
                            </w:r>
                            <w:r w:rsidR="00FA0E40">
                              <w:rPr>
                                <w:lang w:val="hr-HR"/>
                              </w:rPr>
                              <w:t xml:space="preserve"> </w:t>
                            </w:r>
                          </w:p>
                          <w:p w14:paraId="68812027" w14:textId="23BCEC2D" w:rsidR="006A7672" w:rsidRDefault="006A7672" w:rsidP="006A7672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Turistička zajednica Sjeverna Moslavina</w:t>
                            </w:r>
                            <w:r w:rsidR="00FA0E40">
                              <w:rPr>
                                <w:lang w:val="hr-HR"/>
                              </w:rPr>
                              <w:t xml:space="preserve"> </w:t>
                            </w:r>
                          </w:p>
                          <w:p w14:paraId="5D365787" w14:textId="77777777" w:rsidR="006A7672" w:rsidRDefault="006A7672" w:rsidP="006A76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4E85B" id="Flowchart: Process 16" o:spid="_x0000_s1036" type="#_x0000_t109" style="position:absolute;left:0;text-align:left;margin-left:152.65pt;margin-top:20.4pt;width:310.5pt;height:16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1AA22E24" w14:textId="77777777" w:rsidR="006A7672" w:rsidRDefault="006A7672" w:rsidP="006A7672">
                      <w:pPr>
                        <w:rPr>
                          <w:lang w:val="hr-HR"/>
                        </w:rPr>
                      </w:pPr>
                      <w:r w:rsidRPr="00633A1B">
                        <w:rPr>
                          <w:u w:val="single"/>
                          <w:lang w:val="hr-HR"/>
                        </w:rPr>
                        <w:t xml:space="preserve">Realizacijom programa </w:t>
                      </w:r>
                      <w:r>
                        <w:rPr>
                          <w:u w:val="single"/>
                          <w:lang w:val="hr-HR"/>
                        </w:rPr>
                        <w:t>nakladničke djelatnosti</w:t>
                      </w:r>
                      <w:r w:rsidRPr="00633A1B">
                        <w:rPr>
                          <w:u w:val="single"/>
                          <w:lang w:val="hr-HR"/>
                        </w:rPr>
                        <w:t xml:space="preserve"> postižemo opći cilj:</w:t>
                      </w:r>
                      <w:r>
                        <w:rPr>
                          <w:lang w:val="hr-HR"/>
                        </w:rPr>
                        <w:t xml:space="preserve"> Knjižnica kao mjesto razvoja svih vrsta pismenosti</w:t>
                      </w:r>
                    </w:p>
                    <w:p w14:paraId="5AD0D8D1" w14:textId="77777777" w:rsidR="006A7672" w:rsidRPr="00633A1B" w:rsidRDefault="006A7672" w:rsidP="006A7672">
                      <w:pPr>
                        <w:rPr>
                          <w:u w:val="single"/>
                          <w:lang w:val="hr-HR"/>
                        </w:rPr>
                      </w:pPr>
                      <w:r w:rsidRPr="00633A1B">
                        <w:rPr>
                          <w:u w:val="single"/>
                          <w:lang w:val="hr-HR"/>
                        </w:rPr>
                        <w:t>Izvori financiranja:</w:t>
                      </w:r>
                    </w:p>
                    <w:p w14:paraId="191ABD8B" w14:textId="60BBAC14" w:rsidR="006A7672" w:rsidRDefault="006A7672" w:rsidP="006A7672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Grad Garešnica</w:t>
                      </w:r>
                      <w:r w:rsidR="00FA0E40">
                        <w:rPr>
                          <w:lang w:val="hr-HR"/>
                        </w:rPr>
                        <w:t xml:space="preserve"> </w:t>
                      </w:r>
                    </w:p>
                    <w:p w14:paraId="31E63B63" w14:textId="1AC57241" w:rsidR="006A7672" w:rsidRDefault="006A7672" w:rsidP="006A7672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Bjelovarsko-bilogorska županija</w:t>
                      </w:r>
                      <w:r w:rsidR="00FA0E40">
                        <w:rPr>
                          <w:lang w:val="hr-HR"/>
                        </w:rPr>
                        <w:t xml:space="preserve"> </w:t>
                      </w:r>
                    </w:p>
                    <w:p w14:paraId="68812027" w14:textId="23BCEC2D" w:rsidR="006A7672" w:rsidRDefault="006A7672" w:rsidP="006A7672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Turistička zajednica Sjeverna Moslavina</w:t>
                      </w:r>
                      <w:r w:rsidR="00FA0E40">
                        <w:rPr>
                          <w:lang w:val="hr-HR"/>
                        </w:rPr>
                        <w:t xml:space="preserve"> </w:t>
                      </w:r>
                    </w:p>
                    <w:p w14:paraId="5D365787" w14:textId="77777777" w:rsidR="006A7672" w:rsidRDefault="006A7672" w:rsidP="006A76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0DCA730" w14:textId="2B493D2A" w:rsidR="00C94990" w:rsidRDefault="00C94990" w:rsidP="00686920">
      <w:pPr>
        <w:ind w:firstLine="720"/>
        <w:jc w:val="right"/>
        <w:rPr>
          <w:i/>
          <w:iCs/>
        </w:rPr>
      </w:pPr>
    </w:p>
    <w:p w14:paraId="7BAD8F61" w14:textId="05FAC638" w:rsidR="00C94990" w:rsidRDefault="00C94990" w:rsidP="00686920">
      <w:pPr>
        <w:ind w:firstLine="720"/>
        <w:jc w:val="right"/>
        <w:rPr>
          <w:i/>
          <w:iCs/>
        </w:rPr>
      </w:pPr>
    </w:p>
    <w:p w14:paraId="051A960E" w14:textId="77777777" w:rsidR="004C34D8" w:rsidRDefault="004C34D8" w:rsidP="006A7672">
      <w:pPr>
        <w:ind w:firstLine="720"/>
        <w:jc w:val="center"/>
        <w:rPr>
          <w:i/>
          <w:iCs/>
        </w:rPr>
      </w:pPr>
    </w:p>
    <w:p w14:paraId="32862897" w14:textId="77777777" w:rsidR="00E67B15" w:rsidRDefault="00E67B15" w:rsidP="00F46BDF">
      <w:pPr>
        <w:rPr>
          <w:i/>
          <w:iCs/>
        </w:rPr>
      </w:pPr>
    </w:p>
    <w:p w14:paraId="420B3227" w14:textId="77777777" w:rsidR="00A50EAD" w:rsidRDefault="00A50EAD" w:rsidP="00F46BDF">
      <w:pPr>
        <w:rPr>
          <w:i/>
          <w:iCs/>
        </w:rPr>
      </w:pPr>
    </w:p>
    <w:p w14:paraId="47F07043" w14:textId="2C1CB22B" w:rsidR="00E67B15" w:rsidRDefault="00E67B15" w:rsidP="00F46BDF">
      <w:pPr>
        <w:rPr>
          <w:i/>
          <w:iCs/>
        </w:rPr>
      </w:pPr>
    </w:p>
    <w:p w14:paraId="4F47EA85" w14:textId="602AE0E8" w:rsidR="00F46BDF" w:rsidRDefault="00F46BDF" w:rsidP="00573676">
      <w:pPr>
        <w:rPr>
          <w:i/>
          <w:iCs/>
        </w:rPr>
      </w:pPr>
    </w:p>
    <w:p w14:paraId="41C4681E" w14:textId="223BAA03" w:rsidR="00F46BDF" w:rsidRDefault="00F46BDF" w:rsidP="001E7635">
      <w:pPr>
        <w:ind w:firstLine="720"/>
        <w:rPr>
          <w:i/>
          <w:iCs/>
        </w:rPr>
      </w:pPr>
      <w:r>
        <w:rPr>
          <w:i/>
          <w:iCs/>
        </w:rPr>
        <w:t>Korisnici</w:t>
      </w:r>
    </w:p>
    <w:p w14:paraId="26C52A64" w14:textId="17AA31C4" w:rsidR="00F46BDF" w:rsidRDefault="00F46BDF" w:rsidP="00F46BDF">
      <w:pPr>
        <w:rPr>
          <w:i/>
          <w:iCs/>
        </w:rPr>
      </w:pPr>
      <w:r>
        <w:rPr>
          <w:i/>
          <w:iCs/>
        </w:rPr>
        <w:t>Očekivani broj članova 750</w:t>
      </w:r>
    </w:p>
    <w:p w14:paraId="03029B36" w14:textId="2B8DCE93" w:rsidR="00F46BDF" w:rsidRDefault="00F46BDF" w:rsidP="00F46BDF">
      <w:pPr>
        <w:rPr>
          <w:i/>
          <w:iCs/>
        </w:rPr>
      </w:pPr>
      <w:r>
        <w:rPr>
          <w:i/>
          <w:iCs/>
        </w:rPr>
        <w:t>Aktivni članovi 519</w:t>
      </w:r>
    </w:p>
    <w:p w14:paraId="370254D0" w14:textId="3E11FDAA" w:rsidR="00F46BDF" w:rsidRDefault="00F46BDF" w:rsidP="00F46BDF">
      <w:pPr>
        <w:rPr>
          <w:i/>
          <w:iCs/>
        </w:rPr>
      </w:pPr>
      <w:r>
        <w:rPr>
          <w:i/>
          <w:iCs/>
        </w:rPr>
        <w:t>Tip iskaznice : obiteljska</w:t>
      </w:r>
      <w:r w:rsidR="00190712">
        <w:rPr>
          <w:i/>
          <w:iCs/>
        </w:rPr>
        <w:t>, pojedinačna</w:t>
      </w:r>
    </w:p>
    <w:p w14:paraId="43559E46" w14:textId="0801B1FA" w:rsidR="00F46BDF" w:rsidRDefault="00F46BDF" w:rsidP="00F46BDF">
      <w:pPr>
        <w:rPr>
          <w:i/>
          <w:iCs/>
        </w:rPr>
      </w:pPr>
      <w:r>
        <w:rPr>
          <w:i/>
          <w:iCs/>
        </w:rPr>
        <w:t xml:space="preserve">Iznosi članarine će se u 2026. </w:t>
      </w:r>
      <w:r w:rsidR="00E67B15">
        <w:rPr>
          <w:i/>
          <w:iCs/>
        </w:rPr>
        <w:t>m</w:t>
      </w:r>
      <w:r>
        <w:rPr>
          <w:i/>
          <w:iCs/>
        </w:rPr>
        <w:t xml:space="preserve">ijenjati </w:t>
      </w:r>
      <w:r w:rsidR="007F7992">
        <w:rPr>
          <w:i/>
          <w:iCs/>
        </w:rPr>
        <w:t>sukladno situaciji iako iznos neće premašivati 10,00 eura.</w:t>
      </w:r>
    </w:p>
    <w:p w14:paraId="60C322B0" w14:textId="730CB0D0" w:rsidR="007F7992" w:rsidRDefault="007F7992" w:rsidP="00F46BDF">
      <w:pPr>
        <w:rPr>
          <w:i/>
          <w:iCs/>
        </w:rPr>
      </w:pPr>
      <w:r>
        <w:rPr>
          <w:i/>
          <w:iCs/>
        </w:rPr>
        <w:t xml:space="preserve">Sve dodatne informacije nalaze se na web stranici knjižnice </w:t>
      </w:r>
    </w:p>
    <w:p w14:paraId="0993B5B8" w14:textId="5D031A91" w:rsidR="007F7992" w:rsidRDefault="007F7992" w:rsidP="00F46BDF">
      <w:pPr>
        <w:rPr>
          <w:i/>
          <w:iCs/>
        </w:rPr>
      </w:pPr>
      <w:r w:rsidRPr="00ED2558">
        <w:rPr>
          <w:i/>
          <w:iCs/>
          <w:noProof/>
        </w:rPr>
        <w:drawing>
          <wp:anchor distT="0" distB="0" distL="114300" distR="114300" simplePos="0" relativeHeight="251685888" behindDoc="0" locked="0" layoutInCell="1" allowOverlap="1" wp14:anchorId="0E31B80D" wp14:editId="4150F6BA">
            <wp:simplePos x="0" y="0"/>
            <wp:positionH relativeFrom="column">
              <wp:posOffset>1771650</wp:posOffset>
            </wp:positionH>
            <wp:positionV relativeFrom="paragraph">
              <wp:posOffset>314325</wp:posOffset>
            </wp:positionV>
            <wp:extent cx="1238760" cy="1179360"/>
            <wp:effectExtent l="0" t="0" r="0" b="1740"/>
            <wp:wrapSquare wrapText="bothSides"/>
            <wp:docPr id="1084698628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l="56805" t="26247" r="22951" b="39493"/>
                    <a:stretch>
                      <a:fillRect/>
                    </a:stretch>
                  </pic:blipFill>
                  <pic:spPr>
                    <a:xfrm>
                      <a:off x="0" y="0"/>
                      <a:ext cx="1238760" cy="117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2F901" w14:textId="77777777" w:rsidR="007F7992" w:rsidRDefault="007F7992" w:rsidP="007F7992">
      <w:pPr>
        <w:rPr>
          <w:i/>
          <w:iCs/>
        </w:rPr>
      </w:pPr>
    </w:p>
    <w:p w14:paraId="0ADF1221" w14:textId="77777777" w:rsidR="007F7992" w:rsidRDefault="007F7992" w:rsidP="007F7992">
      <w:pPr>
        <w:rPr>
          <w:i/>
          <w:iCs/>
        </w:rPr>
      </w:pPr>
    </w:p>
    <w:p w14:paraId="36D95560" w14:textId="77777777" w:rsidR="007F7992" w:rsidRDefault="007F7992" w:rsidP="007F7992">
      <w:pPr>
        <w:rPr>
          <w:i/>
          <w:iCs/>
        </w:rPr>
      </w:pPr>
    </w:p>
    <w:p w14:paraId="6FAA1805" w14:textId="77777777" w:rsidR="007F7992" w:rsidRDefault="007F7992" w:rsidP="007F7992">
      <w:pPr>
        <w:rPr>
          <w:i/>
          <w:iCs/>
        </w:rPr>
      </w:pPr>
    </w:p>
    <w:p w14:paraId="36E0D87C" w14:textId="4AAD267B" w:rsidR="007F7992" w:rsidRDefault="007F7992" w:rsidP="007F7992">
      <w:pPr>
        <w:rPr>
          <w:i/>
          <w:iCs/>
        </w:rPr>
      </w:pPr>
      <w:r>
        <w:rPr>
          <w:i/>
          <w:iCs/>
        </w:rPr>
        <w:t>Plan u 2026.</w:t>
      </w:r>
    </w:p>
    <w:p w14:paraId="62CCAA87" w14:textId="61E769A6" w:rsidR="007F7992" w:rsidRDefault="007F7992" w:rsidP="007F7992">
      <w:pPr>
        <w:rPr>
          <w:i/>
          <w:iCs/>
        </w:rPr>
      </w:pPr>
      <w:r>
        <w:rPr>
          <w:i/>
          <w:iCs/>
        </w:rPr>
        <w:lastRenderedPageBreak/>
        <w:t>Povećanje broja aktivnih članova programima poticanja čitanja, književnim susretima I ostalim manifestacijama u organizaciji knjižnice, nabavom knjižne građe interesantne posebno za najmlađe, djecu I mlade kao I za osobe starije od 65 godina. U planu je moguća suradnja s domovima za starije I nemoćne na području grada Garešnice, dostava knjižne građe starijim osoboma.</w:t>
      </w:r>
    </w:p>
    <w:p w14:paraId="268FB1A7" w14:textId="691EAABB" w:rsidR="007F7992" w:rsidRDefault="007F7992" w:rsidP="007F7992">
      <w:pPr>
        <w:rPr>
          <w:i/>
          <w:iCs/>
        </w:rPr>
      </w:pPr>
      <w:r>
        <w:rPr>
          <w:i/>
          <w:iCs/>
        </w:rPr>
        <w:t>Očekivani rezultati u 2026.</w:t>
      </w:r>
    </w:p>
    <w:p w14:paraId="5F25D62B" w14:textId="5A1602CE" w:rsidR="007F7992" w:rsidRDefault="007F7992" w:rsidP="00573676">
      <w:pPr>
        <w:rPr>
          <w:i/>
          <w:iCs/>
        </w:rPr>
      </w:pPr>
      <w:r>
        <w:rPr>
          <w:i/>
          <w:iCs/>
        </w:rPr>
        <w:t>Predviđa se nastavak trenda  porasta  broja virtualnih posjeta u svrhu korištenja građom I uslugama pa će pažnja usmjeriti još više na  razvoj I kreiranje virtualnih sadržaja.</w:t>
      </w:r>
    </w:p>
    <w:p w14:paraId="71BC9755" w14:textId="77777777" w:rsidR="00573676" w:rsidRPr="00017808" w:rsidRDefault="00573676" w:rsidP="00573676">
      <w:pPr>
        <w:rPr>
          <w:b/>
          <w:bCs/>
          <w:i/>
          <w:iCs/>
        </w:rPr>
      </w:pPr>
      <w:r w:rsidRPr="00017808">
        <w:rPr>
          <w:b/>
          <w:bCs/>
          <w:i/>
          <w:iCs/>
        </w:rPr>
        <w:t xml:space="preserve">Rezultati protekle godine </w:t>
      </w:r>
    </w:p>
    <w:p w14:paraId="6B0696E1" w14:textId="77777777" w:rsidR="00573676" w:rsidRPr="00ED15B8" w:rsidRDefault="00573676" w:rsidP="00573676">
      <w:pPr>
        <w:rPr>
          <w:i/>
          <w:iCs/>
        </w:rPr>
      </w:pPr>
      <w:r>
        <w:rPr>
          <w:i/>
          <w:iCs/>
        </w:rPr>
        <w:t xml:space="preserve">KORIŠTENJE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53"/>
        <w:gridCol w:w="2112"/>
      </w:tblGrid>
      <w:tr w:rsidR="00573676" w:rsidRPr="00ED15B8" w14:paraId="22F1E29B" w14:textId="77777777" w:rsidTr="00214743">
        <w:tc>
          <w:tcPr>
            <w:tcW w:w="2653" w:type="dxa"/>
            <w:shd w:val="clear" w:color="auto" w:fill="FFE599" w:themeFill="accent4" w:themeFillTint="66"/>
          </w:tcPr>
          <w:p w14:paraId="76D73171" w14:textId="77777777" w:rsidR="00573676" w:rsidRPr="00ED15B8" w:rsidRDefault="00573676" w:rsidP="00214743">
            <w:r w:rsidRPr="00ED15B8">
              <w:t>Broj posuđenih knjiga I druge građe (elektr.građa,časopisi, igračke I ostalo)izvan knjižnice I za čitanje u knjižnici</w:t>
            </w:r>
          </w:p>
        </w:tc>
        <w:tc>
          <w:tcPr>
            <w:tcW w:w="2112" w:type="dxa"/>
            <w:shd w:val="clear" w:color="auto" w:fill="FFE599" w:themeFill="accent4" w:themeFillTint="66"/>
          </w:tcPr>
          <w:p w14:paraId="3890B80F" w14:textId="77777777" w:rsidR="00573676" w:rsidRPr="00ED15B8" w:rsidRDefault="00573676" w:rsidP="00214743">
            <w:r w:rsidRPr="00ED15B8">
              <w:t>Broj posuđenih knjiga  I druge (elect.građa,časopisi) građe u knjižnici</w:t>
            </w:r>
          </w:p>
        </w:tc>
      </w:tr>
      <w:tr w:rsidR="00573676" w:rsidRPr="00ED15B8" w14:paraId="5AF95A4D" w14:textId="77777777" w:rsidTr="00214743">
        <w:tc>
          <w:tcPr>
            <w:tcW w:w="2653" w:type="dxa"/>
          </w:tcPr>
          <w:p w14:paraId="348F0EE7" w14:textId="77777777" w:rsidR="00573676" w:rsidRPr="00ED15B8" w:rsidRDefault="00573676" w:rsidP="00214743">
            <w:r w:rsidRPr="00ED15B8">
              <w:t>11020</w:t>
            </w:r>
          </w:p>
        </w:tc>
        <w:tc>
          <w:tcPr>
            <w:tcW w:w="2112" w:type="dxa"/>
          </w:tcPr>
          <w:p w14:paraId="6F3B8F67" w14:textId="77777777" w:rsidR="00573676" w:rsidRPr="00ED15B8" w:rsidRDefault="00573676" w:rsidP="00214743">
            <w:r w:rsidRPr="00ED15B8">
              <w:t>297</w:t>
            </w:r>
          </w:p>
        </w:tc>
      </w:tr>
    </w:tbl>
    <w:p w14:paraId="5BC579DD" w14:textId="77777777" w:rsidR="00573676" w:rsidRPr="00ED15B8" w:rsidRDefault="00573676" w:rsidP="00573676">
      <w:pPr>
        <w:spacing w:line="259" w:lineRule="auto"/>
        <w:rPr>
          <w:kern w:val="0"/>
          <w:sz w:val="22"/>
          <w:szCs w:val="22"/>
          <w14:ligatures w14:val="none"/>
        </w:rPr>
      </w:pPr>
      <w:r w:rsidRPr="00ED15B8">
        <w:rPr>
          <w:kern w:val="0"/>
          <w:sz w:val="22"/>
          <w:szCs w:val="22"/>
          <w14:ligatures w14:val="none"/>
        </w:rPr>
        <w:t>BROJ POSJETA KNJIŽNICI</w:t>
      </w:r>
      <w:r>
        <w:rPr>
          <w:kern w:val="0"/>
          <w:sz w:val="22"/>
          <w:szCs w:val="22"/>
          <w14:ligatures w14:val="none"/>
        </w:rPr>
        <w:t xml:space="preserve"> u prethodnoj godini </w:t>
      </w:r>
      <w:r w:rsidRPr="00ED15B8">
        <w:rPr>
          <w:kern w:val="0"/>
          <w:sz w:val="22"/>
          <w:szCs w:val="22"/>
          <w14:ligatures w14:val="none"/>
        </w:rPr>
        <w:t xml:space="preserve"> (fizički+virtualni) 23975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342"/>
        <w:gridCol w:w="1342"/>
        <w:gridCol w:w="1342"/>
        <w:gridCol w:w="1342"/>
        <w:gridCol w:w="1342"/>
      </w:tblGrid>
      <w:tr w:rsidR="00573676" w:rsidRPr="00ED15B8" w14:paraId="713962C3" w14:textId="77777777" w:rsidTr="00214743">
        <w:tc>
          <w:tcPr>
            <w:tcW w:w="1342" w:type="dxa"/>
            <w:shd w:val="clear" w:color="auto" w:fill="FFE599" w:themeFill="accent4" w:themeFillTint="66"/>
          </w:tcPr>
          <w:p w14:paraId="41E109AC" w14:textId="77777777" w:rsidR="00573676" w:rsidRPr="00ED15B8" w:rsidRDefault="00573676" w:rsidP="00214743">
            <w:r w:rsidRPr="00ED15B8">
              <w:t>WEB STRANICA-ONLINE KATALOG</w:t>
            </w:r>
          </w:p>
        </w:tc>
        <w:tc>
          <w:tcPr>
            <w:tcW w:w="1342" w:type="dxa"/>
            <w:shd w:val="clear" w:color="auto" w:fill="FFE599" w:themeFill="accent4" w:themeFillTint="66"/>
          </w:tcPr>
          <w:p w14:paraId="713CE505" w14:textId="77777777" w:rsidR="00573676" w:rsidRPr="00ED15B8" w:rsidRDefault="00573676" w:rsidP="00214743">
            <w:r w:rsidRPr="00ED15B8">
              <w:t>FACEBOOK KNJIŽNICE</w:t>
            </w:r>
          </w:p>
        </w:tc>
        <w:tc>
          <w:tcPr>
            <w:tcW w:w="1342" w:type="dxa"/>
            <w:shd w:val="clear" w:color="auto" w:fill="FFE599" w:themeFill="accent4" w:themeFillTint="66"/>
          </w:tcPr>
          <w:p w14:paraId="482AF357" w14:textId="77777777" w:rsidR="00573676" w:rsidRPr="00ED15B8" w:rsidRDefault="00573676" w:rsidP="00214743">
            <w:r w:rsidRPr="00ED15B8">
              <w:t>YOUTUBE KANAL KNJIŽNICE</w:t>
            </w:r>
          </w:p>
        </w:tc>
        <w:tc>
          <w:tcPr>
            <w:tcW w:w="1342" w:type="dxa"/>
            <w:shd w:val="clear" w:color="auto" w:fill="FFE599" w:themeFill="accent4" w:themeFillTint="66"/>
          </w:tcPr>
          <w:p w14:paraId="32C63AA1" w14:textId="77777777" w:rsidR="00573676" w:rsidRPr="00ED15B8" w:rsidRDefault="00573676" w:rsidP="00214743">
            <w:r w:rsidRPr="00ED15B8">
              <w:t>INSTAGRAM</w:t>
            </w:r>
          </w:p>
        </w:tc>
        <w:tc>
          <w:tcPr>
            <w:tcW w:w="1342" w:type="dxa"/>
            <w:shd w:val="clear" w:color="auto" w:fill="FFE599" w:themeFill="accent4" w:themeFillTint="66"/>
          </w:tcPr>
          <w:p w14:paraId="79C40D26" w14:textId="77777777" w:rsidR="00573676" w:rsidRPr="00ED15B8" w:rsidRDefault="00573676" w:rsidP="00214743">
            <w:r w:rsidRPr="00ED15B8">
              <w:t>FIZIČKI POSJETI</w:t>
            </w:r>
          </w:p>
        </w:tc>
      </w:tr>
      <w:tr w:rsidR="00573676" w:rsidRPr="00ED15B8" w14:paraId="7D86A4B9" w14:textId="77777777" w:rsidTr="00214743">
        <w:tc>
          <w:tcPr>
            <w:tcW w:w="1342" w:type="dxa"/>
          </w:tcPr>
          <w:p w14:paraId="418ECBB3" w14:textId="77777777" w:rsidR="00573676" w:rsidRPr="00ED15B8" w:rsidRDefault="00573676" w:rsidP="00214743">
            <w:r w:rsidRPr="00ED15B8">
              <w:t>5991</w:t>
            </w:r>
          </w:p>
        </w:tc>
        <w:tc>
          <w:tcPr>
            <w:tcW w:w="1342" w:type="dxa"/>
          </w:tcPr>
          <w:p w14:paraId="1E296B6B" w14:textId="77777777" w:rsidR="00573676" w:rsidRPr="00ED15B8" w:rsidRDefault="00573676" w:rsidP="00214743">
            <w:r w:rsidRPr="00ED15B8">
              <w:t>10315</w:t>
            </w:r>
          </w:p>
        </w:tc>
        <w:tc>
          <w:tcPr>
            <w:tcW w:w="1342" w:type="dxa"/>
          </w:tcPr>
          <w:p w14:paraId="360AB619" w14:textId="77777777" w:rsidR="00573676" w:rsidRPr="00ED15B8" w:rsidRDefault="00573676" w:rsidP="00214743">
            <w:r w:rsidRPr="00ED15B8">
              <w:t>134</w:t>
            </w:r>
          </w:p>
        </w:tc>
        <w:tc>
          <w:tcPr>
            <w:tcW w:w="1342" w:type="dxa"/>
          </w:tcPr>
          <w:p w14:paraId="53F8A8D5" w14:textId="77777777" w:rsidR="00573676" w:rsidRPr="00ED15B8" w:rsidRDefault="00573676" w:rsidP="00214743">
            <w:r w:rsidRPr="00ED15B8">
              <w:t>480</w:t>
            </w:r>
          </w:p>
        </w:tc>
        <w:tc>
          <w:tcPr>
            <w:tcW w:w="1342" w:type="dxa"/>
          </w:tcPr>
          <w:p w14:paraId="0571E5B9" w14:textId="77777777" w:rsidR="00573676" w:rsidRPr="00ED15B8" w:rsidRDefault="00573676" w:rsidP="00214743">
            <w:r w:rsidRPr="00ED15B8">
              <w:t>7055</w:t>
            </w:r>
          </w:p>
        </w:tc>
      </w:tr>
    </w:tbl>
    <w:p w14:paraId="1E34ABAD" w14:textId="77777777" w:rsidR="007F7992" w:rsidRDefault="007F7992" w:rsidP="001E7635">
      <w:pPr>
        <w:ind w:firstLine="720"/>
        <w:rPr>
          <w:i/>
          <w:iCs/>
        </w:rPr>
      </w:pPr>
    </w:p>
    <w:p w14:paraId="0F2A3A43" w14:textId="77777777" w:rsidR="00B2385A" w:rsidRDefault="00B2385A" w:rsidP="00B2385A">
      <w:pPr>
        <w:rPr>
          <w:i/>
          <w:iCs/>
        </w:rPr>
      </w:pPr>
    </w:p>
    <w:p w14:paraId="1846A09A" w14:textId="7DBE78B9" w:rsidR="00CB30E0" w:rsidRDefault="00084BD4" w:rsidP="00B2385A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1B16EE" wp14:editId="3F1AE86D">
                <wp:simplePos x="0" y="0"/>
                <wp:positionH relativeFrom="column">
                  <wp:posOffset>-928369</wp:posOffset>
                </wp:positionH>
                <wp:positionV relativeFrom="paragraph">
                  <wp:posOffset>-509270</wp:posOffset>
                </wp:positionV>
                <wp:extent cx="2933700" cy="638175"/>
                <wp:effectExtent l="0" t="0" r="19050" b="28575"/>
                <wp:wrapNone/>
                <wp:docPr id="70246929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638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68755" w14:textId="0EF82652" w:rsidR="00574E49" w:rsidRPr="00574E49" w:rsidRDefault="00084BD4" w:rsidP="00574E49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5</w:t>
                            </w:r>
                            <w:r w:rsidR="000B3C7C">
                              <w:rPr>
                                <w:lang w:val="hr-HR"/>
                              </w:rPr>
                              <w:t>.</w:t>
                            </w:r>
                            <w:r w:rsidR="00574E49">
                              <w:rPr>
                                <w:lang w:val="hr-HR"/>
                              </w:rPr>
                              <w:t>KULTURNO OBRAZOVNI PROGRAMI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B16EE" id="Flowchart: Process 19" o:spid="_x0000_s1037" type="#_x0000_t109" style="position:absolute;margin-left:-73.1pt;margin-top:-40.1pt;width:231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3C368755" w14:textId="0EF82652" w:rsidR="00574E49" w:rsidRPr="00574E49" w:rsidRDefault="00084BD4" w:rsidP="00574E49">
                      <w:pPr>
                        <w:jc w:val="center"/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5</w:t>
                      </w:r>
                      <w:r w:rsidR="000B3C7C">
                        <w:rPr>
                          <w:lang w:val="hr-HR"/>
                        </w:rPr>
                        <w:t>.</w:t>
                      </w:r>
                      <w:r w:rsidR="00574E49">
                        <w:rPr>
                          <w:lang w:val="hr-HR"/>
                        </w:rPr>
                        <w:t>KULTURNO OBRAZOVNI PROGRAMI</w:t>
                      </w:r>
                    </w:p>
                  </w:txbxContent>
                </v:textbox>
              </v:shape>
            </w:pict>
          </mc:Fallback>
        </mc:AlternateContent>
      </w:r>
    </w:p>
    <w:p w14:paraId="256D8558" w14:textId="61E83585" w:rsidR="007F25EC" w:rsidRDefault="007F25EC" w:rsidP="007F25EC">
      <w:pPr>
        <w:rPr>
          <w:i/>
          <w:iCs/>
        </w:rPr>
      </w:pPr>
    </w:p>
    <w:p w14:paraId="4F33E9F2" w14:textId="1FB33BB9" w:rsidR="007F25EC" w:rsidRDefault="00574E49" w:rsidP="00574E49">
      <w:pPr>
        <w:rPr>
          <w:i/>
          <w:iCs/>
        </w:rPr>
      </w:pPr>
      <w:r>
        <w:rPr>
          <w:i/>
          <w:iCs/>
        </w:rPr>
        <w:t>Osim što je mjesto pristupa znanju I informacijama, knjižnica je I središte kulturnog  I društvenog života, mjesto okupljanja, javni proctor, dnevni boravak, pričaonica, igraonica.</w:t>
      </w:r>
    </w:p>
    <w:p w14:paraId="35C487A0" w14:textId="22F0941A" w:rsidR="00574E49" w:rsidRDefault="00574E49" w:rsidP="00574E49">
      <w:pPr>
        <w:rPr>
          <w:i/>
          <w:iCs/>
        </w:rPr>
      </w:pPr>
      <w:r>
        <w:rPr>
          <w:i/>
          <w:iCs/>
        </w:rPr>
        <w:t>Kvalitetni događaji s ciljem njegovanja kulture čitanja, poticanja medijske pismenosti, kreativnosti, društvene tolerancije, čuvanja zavičajne baštine</w:t>
      </w:r>
      <w:r w:rsidR="00FD594D">
        <w:rPr>
          <w:i/>
          <w:iCs/>
        </w:rPr>
        <w:t>…</w:t>
      </w:r>
    </w:p>
    <w:p w14:paraId="638466A4" w14:textId="7CC7AEE0" w:rsidR="00FD594D" w:rsidRDefault="00FD594D" w:rsidP="00574E49">
      <w:pPr>
        <w:rPr>
          <w:i/>
          <w:iCs/>
        </w:rPr>
      </w:pPr>
      <w:r>
        <w:rPr>
          <w:i/>
          <w:iCs/>
        </w:rPr>
        <w:t>Programi će se održavat</w:t>
      </w:r>
      <w:r w:rsidR="003E1EE2">
        <w:rPr>
          <w:i/>
          <w:iCs/>
        </w:rPr>
        <w:t>i</w:t>
      </w:r>
      <w:r>
        <w:rPr>
          <w:i/>
          <w:iCs/>
        </w:rPr>
        <w:t xml:space="preserve"> u 2026. </w:t>
      </w:r>
      <w:r w:rsidR="005F2968">
        <w:rPr>
          <w:i/>
          <w:iCs/>
        </w:rPr>
        <w:t>u</w:t>
      </w:r>
      <w:r>
        <w:rPr>
          <w:i/>
          <w:iCs/>
        </w:rPr>
        <w:t xml:space="preserve"> suradnji s ustanovama, udrugama, pojedincima  na lokalnoj I nacionalnoj razini</w:t>
      </w:r>
      <w:r w:rsidR="003E1EE2">
        <w:rPr>
          <w:i/>
          <w:iCs/>
        </w:rPr>
        <w:t xml:space="preserve"> I knjižnica će aktivno  nastaviti sudjelovati u životu zajednice.</w:t>
      </w:r>
    </w:p>
    <w:p w14:paraId="4D1563A6" w14:textId="1979F341" w:rsidR="00DD4C14" w:rsidRDefault="00C268CA" w:rsidP="00574E49">
      <w:pPr>
        <w:rPr>
          <w:i/>
          <w:iCs/>
        </w:rPr>
      </w:pPr>
      <w:r>
        <w:rPr>
          <w:i/>
          <w:iCs/>
        </w:rPr>
        <w:lastRenderedPageBreak/>
        <w:t>Slijedeći p</w:t>
      </w:r>
      <w:r w:rsidR="00DD4C14">
        <w:rPr>
          <w:i/>
          <w:iCs/>
        </w:rPr>
        <w:t>rogrami će se odvijati u knjižnici I drugim prostorima otvorenog ili zatvorenog tipa ukoliko situacija bude zahtjevala I virtualnim putem</w:t>
      </w:r>
      <w:r>
        <w:rPr>
          <w:i/>
          <w:iCs/>
        </w:rPr>
        <w:t>:</w:t>
      </w:r>
    </w:p>
    <w:p w14:paraId="7A327055" w14:textId="77777777" w:rsidR="005F2968" w:rsidRDefault="00017808" w:rsidP="005F2968">
      <w:pPr>
        <w:jc w:val="both"/>
        <w:rPr>
          <w:i/>
          <w:iCs/>
        </w:rPr>
      </w:pPr>
      <w:r>
        <w:rPr>
          <w:i/>
          <w:iCs/>
        </w:rPr>
        <w:t>ORGANIZIRANI EDUKATIVNI POSJETI UČENIKA</w:t>
      </w:r>
    </w:p>
    <w:p w14:paraId="0AADEE11" w14:textId="18F1400A" w:rsidR="00017808" w:rsidRPr="005F2968" w:rsidRDefault="00017808" w:rsidP="005F2968">
      <w:pPr>
        <w:jc w:val="both"/>
        <w:rPr>
          <w:i/>
          <w:iCs/>
        </w:rPr>
      </w:pPr>
      <w:r>
        <w:rPr>
          <w:i/>
          <w:iCs/>
        </w:rPr>
        <w:t>PRIČAONICA ZA NAJMLAĐE</w:t>
      </w:r>
      <w:r w:rsidRPr="00EF4DD5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- RASTEMO UZ PRI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E : projekt suradnje s Dje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čjim vrtićem “Maslačak” Garešnica</w:t>
      </w:r>
    </w:p>
    <w:p w14:paraId="02B6CA8E" w14:textId="66031ADF" w:rsidR="00017808" w:rsidRDefault="00724166" w:rsidP="005F2968">
      <w:pPr>
        <w:jc w:val="both"/>
        <w:rPr>
          <w:i/>
          <w:iCs/>
        </w:rPr>
      </w:pPr>
      <w:r>
        <w:rPr>
          <w:i/>
          <w:iCs/>
        </w:rPr>
        <w:t xml:space="preserve">Radionice : </w:t>
      </w:r>
      <w:r w:rsidR="00017808">
        <w:rPr>
          <w:i/>
          <w:iCs/>
        </w:rPr>
        <w:t>KREATIVO PISANJE-GLAGOLJICA</w:t>
      </w:r>
      <w:r>
        <w:rPr>
          <w:i/>
          <w:iCs/>
        </w:rPr>
        <w:t xml:space="preserve"> u surdnji s OŠ Garešnica</w:t>
      </w:r>
      <w:r w:rsidR="005F2968">
        <w:rPr>
          <w:i/>
          <w:iCs/>
        </w:rPr>
        <w:t>, BOŽIĆNA RADIONICA</w:t>
      </w:r>
    </w:p>
    <w:p w14:paraId="37BBCA21" w14:textId="3FB741A8" w:rsidR="00017808" w:rsidRDefault="00017808" w:rsidP="005F2968">
      <w:pPr>
        <w:jc w:val="both"/>
        <w:rPr>
          <w:i/>
          <w:iCs/>
        </w:rPr>
      </w:pPr>
      <w:r>
        <w:rPr>
          <w:i/>
          <w:iCs/>
        </w:rPr>
        <w:t>JUTRA POEZIJE ONLINE</w:t>
      </w:r>
      <w:r w:rsidR="00724166">
        <w:rPr>
          <w:i/>
          <w:iCs/>
        </w:rPr>
        <w:t xml:space="preserve"> u suradnji s zavičajnim piscima</w:t>
      </w:r>
    </w:p>
    <w:p w14:paraId="50C70B85" w14:textId="30B8BE9E" w:rsidR="00017808" w:rsidRDefault="00017808" w:rsidP="005F2968">
      <w:pPr>
        <w:jc w:val="both"/>
        <w:rPr>
          <w:i/>
          <w:iCs/>
        </w:rPr>
      </w:pPr>
      <w:r>
        <w:rPr>
          <w:i/>
          <w:iCs/>
        </w:rPr>
        <w:t>BOŽIĆ U KNJIŽNICI-glazba+riječ u suradnji sa zavičajnim piscima I OŠ Garešnica-Osnovni glazbeni odjel</w:t>
      </w:r>
    </w:p>
    <w:p w14:paraId="506E23E4" w14:textId="4D8DDD4C" w:rsidR="00017808" w:rsidRDefault="00C268CA" w:rsidP="005F2968">
      <w:pPr>
        <w:jc w:val="both"/>
        <w:rPr>
          <w:i/>
          <w:iCs/>
        </w:rPr>
      </w:pPr>
      <w:r>
        <w:rPr>
          <w:i/>
          <w:iCs/>
        </w:rPr>
        <w:t xml:space="preserve">Program poticanja čitanja : </w:t>
      </w:r>
      <w:r w:rsidR="00017808">
        <w:rPr>
          <w:i/>
          <w:iCs/>
        </w:rPr>
        <w:t>DJEČJI TJEDAN U KNJIŽNICI</w:t>
      </w:r>
    </w:p>
    <w:p w14:paraId="7E4EEE33" w14:textId="06FB5A0D" w:rsidR="00017808" w:rsidRDefault="00C268CA" w:rsidP="005F2968">
      <w:pPr>
        <w:jc w:val="both"/>
        <w:rPr>
          <w:i/>
          <w:iCs/>
        </w:rPr>
      </w:pPr>
      <w:r>
        <w:rPr>
          <w:i/>
          <w:iCs/>
        </w:rPr>
        <w:t xml:space="preserve">Program </w:t>
      </w:r>
      <w:r w:rsidR="00724166">
        <w:rPr>
          <w:i/>
          <w:iCs/>
        </w:rPr>
        <w:t xml:space="preserve">za korisnike knjižnice I ostale građane </w:t>
      </w:r>
      <w:r w:rsidR="00017808">
        <w:rPr>
          <w:i/>
          <w:iCs/>
        </w:rPr>
        <w:t>KNJIGA-AUTOR-PUBLIKA-KNJIŽNICA</w:t>
      </w:r>
      <w:r w:rsidR="00724166">
        <w:rPr>
          <w:i/>
          <w:iCs/>
        </w:rPr>
        <w:t xml:space="preserve"> (KNJIŽEVNI SUSRETI ZA DJECU, MLADE I ODRASLE)</w:t>
      </w:r>
    </w:p>
    <w:p w14:paraId="35151B1B" w14:textId="32C5AEBE" w:rsidR="00017808" w:rsidRDefault="00017808" w:rsidP="005F2968">
      <w:pPr>
        <w:jc w:val="both"/>
        <w:rPr>
          <w:i/>
          <w:iCs/>
        </w:rPr>
      </w:pPr>
      <w:r>
        <w:rPr>
          <w:i/>
          <w:iCs/>
        </w:rPr>
        <w:t>OŽIVJETI BASNU, OŽIVJETI BAJKU-pričaonice</w:t>
      </w:r>
      <w:r w:rsidR="00724166">
        <w:rPr>
          <w:i/>
          <w:iCs/>
        </w:rPr>
        <w:t xml:space="preserve"> za djecu</w:t>
      </w:r>
    </w:p>
    <w:p w14:paraId="52549336" w14:textId="3B0E471A" w:rsidR="00017808" w:rsidRDefault="00017808" w:rsidP="005F2968">
      <w:pPr>
        <w:jc w:val="both"/>
        <w:rPr>
          <w:i/>
          <w:iCs/>
        </w:rPr>
      </w:pPr>
      <w:r>
        <w:rPr>
          <w:i/>
          <w:iCs/>
        </w:rPr>
        <w:t>KAD U KNJIŽNICI PRIČE RASTU-kreativna radionica</w:t>
      </w:r>
      <w:r w:rsidR="00C268CA">
        <w:rPr>
          <w:i/>
          <w:iCs/>
        </w:rPr>
        <w:t>, pričaonica</w:t>
      </w:r>
      <w:r>
        <w:rPr>
          <w:i/>
          <w:iCs/>
        </w:rPr>
        <w:t xml:space="preserve"> </w:t>
      </w:r>
      <w:r w:rsidR="00724166">
        <w:rPr>
          <w:i/>
          <w:iCs/>
        </w:rPr>
        <w:t>– niži školski uzrast</w:t>
      </w:r>
    </w:p>
    <w:p w14:paraId="717F72BA" w14:textId="040C3E12" w:rsidR="00017808" w:rsidRDefault="00017808" w:rsidP="005F2968">
      <w:pPr>
        <w:jc w:val="both"/>
        <w:rPr>
          <w:i/>
          <w:iCs/>
        </w:rPr>
      </w:pPr>
      <w:r>
        <w:rPr>
          <w:i/>
          <w:iCs/>
        </w:rPr>
        <w:t>GRADSKA RAZINA NATJECANJA U ČITANJU NAGLAS</w:t>
      </w:r>
      <w:r w:rsidR="00C268CA">
        <w:rPr>
          <w:i/>
          <w:iCs/>
        </w:rPr>
        <w:t xml:space="preserve"> u suradnji s OŠ Garešnica, OŠ Trnovitički Popovac, OŠ Berek, OŠ Trnovitica, OŠ Slavka Kolara Hercegovac</w:t>
      </w:r>
      <w:r w:rsidR="00724166">
        <w:rPr>
          <w:i/>
          <w:iCs/>
        </w:rPr>
        <w:t>- niži I viši školski uzrast</w:t>
      </w:r>
    </w:p>
    <w:p w14:paraId="6583C897" w14:textId="21FA7273" w:rsidR="00017808" w:rsidRPr="00C268CA" w:rsidRDefault="00017808" w:rsidP="005F2968">
      <w:pPr>
        <w:jc w:val="both"/>
      </w:pPr>
      <w:r>
        <w:rPr>
          <w:i/>
          <w:iCs/>
        </w:rPr>
        <w:t>PUTOPISNE PRIČE</w:t>
      </w:r>
      <w:r>
        <w:t xml:space="preserve"> </w:t>
      </w:r>
      <w:r w:rsidR="00724166">
        <w:t>– predstavljanje knjiga za odrasle</w:t>
      </w:r>
    </w:p>
    <w:p w14:paraId="45B04FFF" w14:textId="5EB73D7D" w:rsidR="00CB30E0" w:rsidRDefault="00017808" w:rsidP="005F2968">
      <w:pPr>
        <w:jc w:val="both"/>
        <w:rPr>
          <w:i/>
          <w:iCs/>
        </w:rPr>
      </w:pPr>
      <w:r>
        <w:rPr>
          <w:i/>
          <w:iCs/>
        </w:rPr>
        <w:t>KREATIVNA LEKTIRA:pričaonica,radionica,  izložba</w:t>
      </w:r>
    </w:p>
    <w:p w14:paraId="43ABA8C1" w14:textId="28E3C95A" w:rsidR="00017808" w:rsidRDefault="00017808" w:rsidP="005F2968">
      <w:pPr>
        <w:jc w:val="both"/>
        <w:rPr>
          <w:i/>
          <w:iCs/>
        </w:rPr>
      </w:pPr>
      <w:r>
        <w:rPr>
          <w:i/>
          <w:iCs/>
        </w:rPr>
        <w:t>ILUSTRACIJOM KROZ DJELO- grafičke ilustracije- obrada djela Slavka Kolara, suradnja s Srednjom školom “August Šenoa” Garešnica</w:t>
      </w:r>
    </w:p>
    <w:p w14:paraId="2BC88C40" w14:textId="77777777" w:rsidR="00B2385A" w:rsidRDefault="00B2385A" w:rsidP="005F2968">
      <w:pPr>
        <w:jc w:val="both"/>
        <w:rPr>
          <w:i/>
          <w:iCs/>
        </w:rPr>
      </w:pPr>
    </w:p>
    <w:p w14:paraId="2B75CC61" w14:textId="49944278" w:rsidR="00017808" w:rsidRDefault="005F2968" w:rsidP="005F2968">
      <w:pPr>
        <w:jc w:val="both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039774" wp14:editId="0D747732">
                <wp:simplePos x="0" y="0"/>
                <wp:positionH relativeFrom="column">
                  <wp:posOffset>519430</wp:posOffset>
                </wp:positionH>
                <wp:positionV relativeFrom="paragraph">
                  <wp:posOffset>271780</wp:posOffset>
                </wp:positionV>
                <wp:extent cx="5295900" cy="3381375"/>
                <wp:effectExtent l="0" t="0" r="19050" b="28575"/>
                <wp:wrapNone/>
                <wp:docPr id="333209727" name="Flowchart: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33813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FD6C0" w14:textId="77777777" w:rsidR="00CB30E0" w:rsidRDefault="00CB30E0" w:rsidP="00B2385A">
                            <w:pPr>
                              <w:rPr>
                                <w:lang w:val="hr-HR"/>
                              </w:rPr>
                            </w:pPr>
                          </w:p>
                          <w:p w14:paraId="6F241850" w14:textId="77777777" w:rsidR="00CB30E0" w:rsidRPr="00CB30E0" w:rsidRDefault="00CB30E0" w:rsidP="00CB30E0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39774" id="Flowchart: Process 21" o:spid="_x0000_s1038" type="#_x0000_t109" style="position:absolute;left:0;text-align:left;margin-left:40.9pt;margin-top:21.4pt;width:417pt;height:26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49BFD6C0" w14:textId="77777777" w:rsidR="00CB30E0" w:rsidRDefault="00CB30E0" w:rsidP="00B2385A">
                      <w:pPr>
                        <w:rPr>
                          <w:lang w:val="hr-HR"/>
                        </w:rPr>
                      </w:pPr>
                    </w:p>
                    <w:p w14:paraId="6F241850" w14:textId="77777777" w:rsidR="00CB30E0" w:rsidRPr="00CB30E0" w:rsidRDefault="00CB30E0" w:rsidP="00CB30E0">
                      <w:pPr>
                        <w:jc w:val="center"/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7808">
        <w:rPr>
          <w:i/>
          <w:iCs/>
        </w:rPr>
        <w:t>IZLOŽBE-suradnja s udrugama, ustanovama</w:t>
      </w:r>
    </w:p>
    <w:p w14:paraId="0BAB7351" w14:textId="3A72C677" w:rsidR="00B2385A" w:rsidRDefault="00B2385A" w:rsidP="005F2968">
      <w:pPr>
        <w:jc w:val="both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36938C" wp14:editId="73F2012B">
                <wp:simplePos x="0" y="0"/>
                <wp:positionH relativeFrom="column">
                  <wp:posOffset>890905</wp:posOffset>
                </wp:positionH>
                <wp:positionV relativeFrom="paragraph">
                  <wp:posOffset>59691</wp:posOffset>
                </wp:positionV>
                <wp:extent cx="4924425" cy="3333750"/>
                <wp:effectExtent l="0" t="0" r="28575" b="19050"/>
                <wp:wrapNone/>
                <wp:docPr id="553372037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33337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0DE2A" w14:textId="37034871" w:rsidR="00C626EC" w:rsidRDefault="00C268CA" w:rsidP="00C626EC">
                            <w:pPr>
                              <w:ind w:firstLine="72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Realizacijom raznih programa postižemo</w:t>
                            </w:r>
                            <w:r w:rsidR="00C626EC">
                              <w:rPr>
                                <w:i/>
                                <w:iCs/>
                              </w:rPr>
                              <w:t>: podizanje svijesti o važnosti čitanja, razvijanje mašte I kreativnosti, ost</w:t>
                            </w:r>
                            <w:r>
                              <w:rPr>
                                <w:i/>
                                <w:iCs/>
                              </w:rPr>
                              <w:t>v</w:t>
                            </w:r>
                            <w:r w:rsidR="00C626EC">
                              <w:rPr>
                                <w:i/>
                                <w:iCs/>
                              </w:rPr>
                              <w:t xml:space="preserve">arivanje suradnje, promicanje zavičajne pisane riječi I likovnog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I glazbenog </w:t>
                            </w:r>
                            <w:r w:rsidR="00C626EC">
                              <w:rPr>
                                <w:i/>
                                <w:iCs/>
                              </w:rPr>
                              <w:t xml:space="preserve">stvaralaštva, </w:t>
                            </w:r>
                            <w:r>
                              <w:rPr>
                                <w:i/>
                                <w:iCs/>
                              </w:rPr>
                              <w:t>upoznavanje s knjižnicom, zadovoljstvo sudionika I posjetitelja, korisnika knjižnice</w:t>
                            </w:r>
                          </w:p>
                          <w:p w14:paraId="6BA33640" w14:textId="392F54A7" w:rsidR="00C268CA" w:rsidRDefault="00C268CA" w:rsidP="00C626EC">
                            <w:pPr>
                              <w:ind w:firstLine="72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Opći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cilj :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knjižnica kao središte kulturnog života, mjesto zabave, razvoja kreativnosti</w:t>
                            </w:r>
                          </w:p>
                          <w:p w14:paraId="2C0BAF0D" w14:textId="3C9C8E9E" w:rsidR="008F1E59" w:rsidRDefault="008F1E59" w:rsidP="00C626EC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Glavni </w:t>
                            </w:r>
                            <w:r w:rsidR="00C626EC">
                              <w:rPr>
                                <w:i/>
                                <w:iCs/>
                              </w:rPr>
                              <w:t>Izvor</w:t>
                            </w:r>
                            <w:r w:rsidR="00C268CA">
                              <w:rPr>
                                <w:i/>
                                <w:iCs/>
                              </w:rPr>
                              <w:t>i</w:t>
                            </w:r>
                            <w:r w:rsidR="00C626E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gramStart"/>
                            <w:r w:rsidR="00C626EC">
                              <w:rPr>
                                <w:i/>
                                <w:iCs/>
                              </w:rPr>
                              <w:t>financiranja :Grad</w:t>
                            </w:r>
                            <w:proofErr w:type="gramEnd"/>
                            <w:r w:rsidR="00C626EC">
                              <w:rPr>
                                <w:i/>
                                <w:iCs/>
                              </w:rPr>
                              <w:t xml:space="preserve"> Garešnica</w:t>
                            </w:r>
                            <w:r w:rsidR="005F2968">
                              <w:rPr>
                                <w:i/>
                                <w:iCs/>
                              </w:rPr>
                              <w:t>,</w:t>
                            </w:r>
                            <w:r w:rsidR="005F2968" w:rsidRPr="005F2968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5F2968">
                              <w:rPr>
                                <w:i/>
                                <w:iCs/>
                              </w:rPr>
                              <w:t>Ministarstvo kulture I medija RH</w:t>
                            </w:r>
                            <w:r w:rsidR="00C626EC">
                              <w:rPr>
                                <w:i/>
                                <w:iCs/>
                              </w:rPr>
                              <w:t xml:space="preserve">Općina Hercegovac </w:t>
                            </w:r>
                          </w:p>
                          <w:p w14:paraId="72CA0AA0" w14:textId="77777777" w:rsidR="008F1E59" w:rsidRDefault="008F1E59" w:rsidP="00C626EC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Ostali izvori:</w:t>
                            </w:r>
                          </w:p>
                          <w:p w14:paraId="3F843C14" w14:textId="33202221" w:rsidR="00C626EC" w:rsidRDefault="00C626EC" w:rsidP="00C626EC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BBŽ</w:t>
                            </w:r>
                          </w:p>
                          <w:p w14:paraId="4F019DD6" w14:textId="77777777" w:rsidR="00C626EC" w:rsidRDefault="00C626EC" w:rsidP="00C626EC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Turistička zajednica Sjeverna Moslavina</w:t>
                            </w:r>
                          </w:p>
                          <w:p w14:paraId="1348AF9A" w14:textId="77777777" w:rsidR="00C626EC" w:rsidRDefault="00C626EC" w:rsidP="00C626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6938C" id="Flowchart: Process 22" o:spid="_x0000_s1039" type="#_x0000_t109" style="position:absolute;left:0;text-align:left;margin-left:70.15pt;margin-top:4.7pt;width:387.75pt;height:26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1440DE2A" w14:textId="37034871" w:rsidR="00C626EC" w:rsidRDefault="00C268CA" w:rsidP="00C626EC">
                      <w:pPr>
                        <w:ind w:firstLine="720"/>
                        <w:rPr>
                          <w:i/>
                          <w:iCs/>
                        </w:rPr>
                      </w:pPr>
                      <w:proofErr w:type="spellStart"/>
                      <w:r>
                        <w:rPr>
                          <w:i/>
                          <w:iCs/>
                        </w:rPr>
                        <w:t>Realizacijom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raznih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programa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postižemo</w:t>
                      </w:r>
                      <w:proofErr w:type="spellEnd"/>
                      <w:r w:rsidR="00C626EC">
                        <w:rPr>
                          <w:i/>
                          <w:iCs/>
                        </w:rPr>
                        <w:t xml:space="preserve">: </w:t>
                      </w:r>
                      <w:proofErr w:type="spellStart"/>
                      <w:r w:rsidR="00C626EC">
                        <w:rPr>
                          <w:i/>
                          <w:iCs/>
                        </w:rPr>
                        <w:t>podizanje</w:t>
                      </w:r>
                      <w:proofErr w:type="spellEnd"/>
                      <w:r w:rsidR="00C626EC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C626EC">
                        <w:rPr>
                          <w:i/>
                          <w:iCs/>
                        </w:rPr>
                        <w:t>svijesti</w:t>
                      </w:r>
                      <w:proofErr w:type="spellEnd"/>
                      <w:r w:rsidR="00C626EC">
                        <w:rPr>
                          <w:i/>
                          <w:iCs/>
                        </w:rPr>
                        <w:t xml:space="preserve"> o </w:t>
                      </w:r>
                      <w:proofErr w:type="spellStart"/>
                      <w:r w:rsidR="00C626EC">
                        <w:rPr>
                          <w:i/>
                          <w:iCs/>
                        </w:rPr>
                        <w:t>važnosti</w:t>
                      </w:r>
                      <w:proofErr w:type="spellEnd"/>
                      <w:r w:rsidR="00C626EC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C626EC">
                        <w:rPr>
                          <w:i/>
                          <w:iCs/>
                        </w:rPr>
                        <w:t>čitanja</w:t>
                      </w:r>
                      <w:proofErr w:type="spellEnd"/>
                      <w:r w:rsidR="00C626EC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="00C626EC">
                        <w:rPr>
                          <w:i/>
                          <w:iCs/>
                        </w:rPr>
                        <w:t>razvijanje</w:t>
                      </w:r>
                      <w:proofErr w:type="spellEnd"/>
                      <w:r w:rsidR="00C626EC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C626EC">
                        <w:rPr>
                          <w:i/>
                          <w:iCs/>
                        </w:rPr>
                        <w:t>mašte</w:t>
                      </w:r>
                      <w:proofErr w:type="spellEnd"/>
                      <w:r w:rsidR="00C626EC">
                        <w:rPr>
                          <w:i/>
                          <w:iCs/>
                        </w:rPr>
                        <w:t xml:space="preserve"> I </w:t>
                      </w:r>
                      <w:proofErr w:type="spellStart"/>
                      <w:r w:rsidR="00C626EC">
                        <w:rPr>
                          <w:i/>
                          <w:iCs/>
                        </w:rPr>
                        <w:t>kreativnosti</w:t>
                      </w:r>
                      <w:proofErr w:type="spellEnd"/>
                      <w:r w:rsidR="00C626EC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="00C626EC">
                        <w:rPr>
                          <w:i/>
                          <w:iCs/>
                        </w:rPr>
                        <w:t>ost</w:t>
                      </w:r>
                      <w:r>
                        <w:rPr>
                          <w:i/>
                          <w:iCs/>
                        </w:rPr>
                        <w:t>v</w:t>
                      </w:r>
                      <w:r w:rsidR="00C626EC">
                        <w:rPr>
                          <w:i/>
                          <w:iCs/>
                        </w:rPr>
                        <w:t>arivanje</w:t>
                      </w:r>
                      <w:proofErr w:type="spellEnd"/>
                      <w:r w:rsidR="00C626EC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C626EC">
                        <w:rPr>
                          <w:i/>
                          <w:iCs/>
                        </w:rPr>
                        <w:t>suradnje</w:t>
                      </w:r>
                      <w:proofErr w:type="spellEnd"/>
                      <w:r w:rsidR="00C626EC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="00C626EC">
                        <w:rPr>
                          <w:i/>
                          <w:iCs/>
                        </w:rPr>
                        <w:t>promicanje</w:t>
                      </w:r>
                      <w:proofErr w:type="spellEnd"/>
                      <w:r w:rsidR="00C626EC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C626EC">
                        <w:rPr>
                          <w:i/>
                          <w:iCs/>
                        </w:rPr>
                        <w:t>zavičajne</w:t>
                      </w:r>
                      <w:proofErr w:type="spellEnd"/>
                      <w:r w:rsidR="00C626EC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C626EC">
                        <w:rPr>
                          <w:i/>
                          <w:iCs/>
                        </w:rPr>
                        <w:t>pisane</w:t>
                      </w:r>
                      <w:proofErr w:type="spellEnd"/>
                      <w:r w:rsidR="00C626EC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C626EC">
                        <w:rPr>
                          <w:i/>
                          <w:iCs/>
                        </w:rPr>
                        <w:t>riječi</w:t>
                      </w:r>
                      <w:proofErr w:type="spellEnd"/>
                      <w:r w:rsidR="00C626EC">
                        <w:rPr>
                          <w:i/>
                          <w:iCs/>
                        </w:rPr>
                        <w:t xml:space="preserve"> I </w:t>
                      </w:r>
                      <w:proofErr w:type="spellStart"/>
                      <w:r w:rsidR="00C626EC">
                        <w:rPr>
                          <w:i/>
                          <w:iCs/>
                        </w:rPr>
                        <w:t>likovnog</w:t>
                      </w:r>
                      <w:proofErr w:type="spellEnd"/>
                      <w:r w:rsidR="00C626EC"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 xml:space="preserve">I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glazbenog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C626EC">
                        <w:rPr>
                          <w:i/>
                          <w:iCs/>
                        </w:rPr>
                        <w:t>stvaralaštva</w:t>
                      </w:r>
                      <w:proofErr w:type="spellEnd"/>
                      <w:r w:rsidR="00C626EC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upoznavanje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s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knjižnicom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zadovoljstvo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sudionika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I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posjetitelja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korisnika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knjižnice</w:t>
                      </w:r>
                      <w:proofErr w:type="spellEnd"/>
                    </w:p>
                    <w:p w14:paraId="6BA33640" w14:textId="392F54A7" w:rsidR="00C268CA" w:rsidRDefault="00C268CA" w:rsidP="00C626EC">
                      <w:pPr>
                        <w:ind w:firstLine="720"/>
                        <w:rPr>
                          <w:i/>
                          <w:iCs/>
                        </w:rPr>
                      </w:pPr>
                      <w:proofErr w:type="spellStart"/>
                      <w:r>
                        <w:rPr>
                          <w:i/>
                          <w:iCs/>
                        </w:rPr>
                        <w:t>Opći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i/>
                          <w:iCs/>
                        </w:rPr>
                        <w:t>cilj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: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knjižnica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kao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središte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kulturnog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života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mjesto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zabave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razvoja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kreativnosti</w:t>
                      </w:r>
                      <w:proofErr w:type="spellEnd"/>
                    </w:p>
                    <w:p w14:paraId="2C0BAF0D" w14:textId="3C9C8E9E" w:rsidR="008F1E59" w:rsidRDefault="008F1E59" w:rsidP="00C626EC">
                      <w:pPr>
                        <w:rPr>
                          <w:i/>
                          <w:iCs/>
                        </w:rPr>
                      </w:pPr>
                      <w:proofErr w:type="spellStart"/>
                      <w:r>
                        <w:rPr>
                          <w:i/>
                          <w:iCs/>
                        </w:rPr>
                        <w:t>Glavni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C626EC">
                        <w:rPr>
                          <w:i/>
                          <w:iCs/>
                        </w:rPr>
                        <w:t>Izvor</w:t>
                      </w:r>
                      <w:r w:rsidR="00C268CA">
                        <w:rPr>
                          <w:i/>
                          <w:iCs/>
                        </w:rPr>
                        <w:t>i</w:t>
                      </w:r>
                      <w:proofErr w:type="spellEnd"/>
                      <w:r w:rsidR="00C626EC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proofErr w:type="gramStart"/>
                      <w:r w:rsidR="00C626EC">
                        <w:rPr>
                          <w:i/>
                          <w:iCs/>
                        </w:rPr>
                        <w:t>financiranja</w:t>
                      </w:r>
                      <w:proofErr w:type="spellEnd"/>
                      <w:r w:rsidR="00C626EC">
                        <w:rPr>
                          <w:i/>
                          <w:iCs/>
                        </w:rPr>
                        <w:t xml:space="preserve"> :Grad</w:t>
                      </w:r>
                      <w:proofErr w:type="gramEnd"/>
                      <w:r w:rsidR="00C626EC">
                        <w:rPr>
                          <w:i/>
                          <w:iCs/>
                        </w:rPr>
                        <w:t xml:space="preserve"> Garešnica</w:t>
                      </w:r>
                      <w:r w:rsidR="005F2968">
                        <w:rPr>
                          <w:i/>
                          <w:iCs/>
                        </w:rPr>
                        <w:t>,</w:t>
                      </w:r>
                      <w:r w:rsidR="005F2968" w:rsidRPr="005F2968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5F2968">
                        <w:rPr>
                          <w:i/>
                          <w:iCs/>
                        </w:rPr>
                        <w:t>Ministarstvo</w:t>
                      </w:r>
                      <w:proofErr w:type="spellEnd"/>
                      <w:r w:rsidR="005F2968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5F2968">
                        <w:rPr>
                          <w:i/>
                          <w:iCs/>
                        </w:rPr>
                        <w:t>kulture</w:t>
                      </w:r>
                      <w:proofErr w:type="spellEnd"/>
                      <w:r w:rsidR="005F2968">
                        <w:rPr>
                          <w:i/>
                          <w:iCs/>
                        </w:rPr>
                        <w:t xml:space="preserve"> I </w:t>
                      </w:r>
                      <w:proofErr w:type="spellStart"/>
                      <w:r w:rsidR="005F2968">
                        <w:rPr>
                          <w:i/>
                          <w:iCs/>
                        </w:rPr>
                        <w:t>medija</w:t>
                      </w:r>
                      <w:proofErr w:type="spellEnd"/>
                      <w:r w:rsidR="005F2968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5F2968">
                        <w:rPr>
                          <w:i/>
                          <w:iCs/>
                        </w:rPr>
                        <w:t>RH</w:t>
                      </w:r>
                      <w:r w:rsidR="00C626EC">
                        <w:rPr>
                          <w:i/>
                          <w:iCs/>
                        </w:rPr>
                        <w:t>Općina</w:t>
                      </w:r>
                      <w:proofErr w:type="spellEnd"/>
                      <w:r w:rsidR="00C626EC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C626EC">
                        <w:rPr>
                          <w:i/>
                          <w:iCs/>
                        </w:rPr>
                        <w:t>Hercegovac</w:t>
                      </w:r>
                      <w:proofErr w:type="spellEnd"/>
                      <w:r w:rsidR="00C626EC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72CA0AA0" w14:textId="77777777" w:rsidR="008F1E59" w:rsidRDefault="008F1E59" w:rsidP="00C626EC">
                      <w:pPr>
                        <w:rPr>
                          <w:i/>
                          <w:iCs/>
                        </w:rPr>
                      </w:pPr>
                      <w:proofErr w:type="spellStart"/>
                      <w:r>
                        <w:rPr>
                          <w:i/>
                          <w:iCs/>
                        </w:rPr>
                        <w:t>Ostali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izvori</w:t>
                      </w:r>
                      <w:proofErr w:type="spellEnd"/>
                      <w:r>
                        <w:rPr>
                          <w:i/>
                          <w:iCs/>
                        </w:rPr>
                        <w:t>:</w:t>
                      </w:r>
                    </w:p>
                    <w:p w14:paraId="3F843C14" w14:textId="33202221" w:rsidR="00C626EC" w:rsidRDefault="00C626EC" w:rsidP="00C626EC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BBŽ</w:t>
                      </w:r>
                    </w:p>
                    <w:p w14:paraId="4F019DD6" w14:textId="77777777" w:rsidR="00C626EC" w:rsidRDefault="00C626EC" w:rsidP="00C626EC">
                      <w:pPr>
                        <w:rPr>
                          <w:i/>
                          <w:iCs/>
                        </w:rPr>
                      </w:pPr>
                      <w:proofErr w:type="spellStart"/>
                      <w:r>
                        <w:rPr>
                          <w:i/>
                          <w:iCs/>
                        </w:rPr>
                        <w:t>Turistička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zajednica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Sjeverna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Moslavina</w:t>
                      </w:r>
                      <w:proofErr w:type="spellEnd"/>
                    </w:p>
                    <w:p w14:paraId="1348AF9A" w14:textId="77777777" w:rsidR="00C626EC" w:rsidRDefault="00C626EC" w:rsidP="00C626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03098D" w14:textId="7E3C0BF9" w:rsidR="00B2385A" w:rsidRDefault="00B2385A" w:rsidP="005F2968">
      <w:pPr>
        <w:jc w:val="both"/>
        <w:rPr>
          <w:i/>
          <w:iCs/>
        </w:rPr>
      </w:pPr>
    </w:p>
    <w:p w14:paraId="25AB65C9" w14:textId="61FDC662" w:rsidR="00B2385A" w:rsidRDefault="00B2385A" w:rsidP="005F2968">
      <w:pPr>
        <w:jc w:val="both"/>
        <w:rPr>
          <w:i/>
          <w:iCs/>
        </w:rPr>
      </w:pPr>
    </w:p>
    <w:p w14:paraId="4F8CD352" w14:textId="20B79590" w:rsidR="00B2385A" w:rsidRDefault="00B2385A" w:rsidP="005F2968">
      <w:pPr>
        <w:jc w:val="both"/>
        <w:rPr>
          <w:i/>
          <w:iCs/>
        </w:rPr>
      </w:pPr>
    </w:p>
    <w:p w14:paraId="6125AF8C" w14:textId="4122F799" w:rsidR="00B2385A" w:rsidRDefault="00B2385A" w:rsidP="005F2968">
      <w:pPr>
        <w:jc w:val="both"/>
        <w:rPr>
          <w:i/>
          <w:iCs/>
        </w:rPr>
      </w:pPr>
    </w:p>
    <w:p w14:paraId="7A771B7C" w14:textId="7752B190" w:rsidR="00CB30E0" w:rsidRDefault="00CB30E0" w:rsidP="005F2968">
      <w:pPr>
        <w:jc w:val="both"/>
        <w:rPr>
          <w:i/>
          <w:iCs/>
        </w:rPr>
      </w:pPr>
    </w:p>
    <w:p w14:paraId="4490BD52" w14:textId="729D5211" w:rsidR="00C626EC" w:rsidRPr="00084BD4" w:rsidRDefault="00C626EC" w:rsidP="00ED15B8">
      <w:pPr>
        <w:rPr>
          <w:i/>
          <w:iCs/>
        </w:rPr>
      </w:pPr>
    </w:p>
    <w:p w14:paraId="61DFB715" w14:textId="77777777" w:rsidR="00C626EC" w:rsidRDefault="00C626EC" w:rsidP="00ED15B8">
      <w:pPr>
        <w:rPr>
          <w:b/>
          <w:bCs/>
          <w:i/>
          <w:iCs/>
        </w:rPr>
      </w:pPr>
    </w:p>
    <w:p w14:paraId="4E5631C4" w14:textId="77777777" w:rsidR="00A0343E" w:rsidRDefault="00A0343E" w:rsidP="00ED15B8">
      <w:pPr>
        <w:rPr>
          <w:b/>
          <w:bCs/>
          <w:i/>
          <w:iCs/>
        </w:rPr>
      </w:pPr>
    </w:p>
    <w:p w14:paraId="6C41C4F7" w14:textId="77777777" w:rsidR="00B2385A" w:rsidRDefault="00B2385A" w:rsidP="00ED15B8">
      <w:pPr>
        <w:rPr>
          <w:b/>
          <w:bCs/>
          <w:i/>
          <w:iCs/>
        </w:rPr>
      </w:pPr>
    </w:p>
    <w:p w14:paraId="31DCC0E1" w14:textId="77777777" w:rsidR="00B2385A" w:rsidRDefault="00B2385A" w:rsidP="00ED15B8">
      <w:pPr>
        <w:rPr>
          <w:b/>
          <w:bCs/>
          <w:i/>
          <w:iCs/>
        </w:rPr>
      </w:pPr>
    </w:p>
    <w:p w14:paraId="7772BB43" w14:textId="77777777" w:rsidR="00B2385A" w:rsidRDefault="00B2385A" w:rsidP="00ED15B8">
      <w:pPr>
        <w:rPr>
          <w:b/>
          <w:bCs/>
          <w:i/>
          <w:iCs/>
        </w:rPr>
      </w:pPr>
    </w:p>
    <w:p w14:paraId="72BA0E63" w14:textId="77777777" w:rsidR="00A0343E" w:rsidRDefault="00A0343E" w:rsidP="00ED15B8">
      <w:pPr>
        <w:rPr>
          <w:b/>
          <w:bCs/>
          <w:i/>
          <w:iCs/>
        </w:rPr>
      </w:pPr>
    </w:p>
    <w:p w14:paraId="306FB5EC" w14:textId="0DDD9BFA" w:rsidR="00ED15B8" w:rsidRDefault="00CF2B74" w:rsidP="00574E49">
      <w:pPr>
        <w:rPr>
          <w:i/>
          <w:iCs/>
        </w:rPr>
      </w:pPr>
      <w:r>
        <w:rPr>
          <w:i/>
          <w:iCs/>
        </w:rPr>
        <w:t>D</w:t>
      </w:r>
      <w:r w:rsidR="00ED15B8">
        <w:rPr>
          <w:i/>
          <w:iCs/>
        </w:rPr>
        <w:t xml:space="preserve">ogađanja u prethodnoj godini: </w:t>
      </w:r>
    </w:p>
    <w:p w14:paraId="170EE817" w14:textId="222FEDD9" w:rsidR="00573676" w:rsidRPr="00ED15B8" w:rsidRDefault="00573676" w:rsidP="00573676">
      <w:pPr>
        <w:spacing w:line="259" w:lineRule="auto"/>
        <w:rPr>
          <w:kern w:val="0"/>
          <w:sz w:val="22"/>
          <w:szCs w:val="22"/>
          <w14:ligatures w14:val="none"/>
        </w:rPr>
      </w:pPr>
      <w:r w:rsidRPr="00ED15B8">
        <w:rPr>
          <w:kern w:val="0"/>
          <w:sz w:val="22"/>
          <w:szCs w:val="22"/>
          <w14:ligatures w14:val="none"/>
        </w:rPr>
        <w:t>BROJ POSJETA KNJIŽNICI</w:t>
      </w:r>
      <w:r>
        <w:rPr>
          <w:kern w:val="0"/>
          <w:sz w:val="22"/>
          <w:szCs w:val="22"/>
          <w14:ligatures w14:val="none"/>
        </w:rPr>
        <w:t xml:space="preserve"> u prethodnoj godini </w:t>
      </w:r>
      <w:r w:rsidRPr="00ED15B8">
        <w:rPr>
          <w:kern w:val="0"/>
          <w:sz w:val="22"/>
          <w:szCs w:val="22"/>
          <w14:ligatures w14:val="none"/>
        </w:rPr>
        <w:t xml:space="preserve"> (fizički+virtualni) 23975</w:t>
      </w:r>
    </w:p>
    <w:tbl>
      <w:tblPr>
        <w:tblStyle w:val="TableGrid2"/>
        <w:tblW w:w="11386" w:type="dxa"/>
        <w:tblInd w:w="-660" w:type="dxa"/>
        <w:tblLook w:val="04A0" w:firstRow="1" w:lastRow="0" w:firstColumn="1" w:lastColumn="0" w:noHBand="0" w:noVBand="1"/>
      </w:tblPr>
      <w:tblGrid>
        <w:gridCol w:w="1273"/>
        <w:gridCol w:w="1217"/>
        <w:gridCol w:w="1358"/>
        <w:gridCol w:w="1214"/>
        <w:gridCol w:w="1245"/>
        <w:gridCol w:w="1151"/>
        <w:gridCol w:w="1326"/>
        <w:gridCol w:w="1298"/>
        <w:gridCol w:w="1304"/>
      </w:tblGrid>
      <w:tr w:rsidR="007A2113" w:rsidRPr="00ED15B8" w14:paraId="2D9B4B3E" w14:textId="6987BC74" w:rsidTr="00AF1746">
        <w:trPr>
          <w:gridBefore w:val="1"/>
          <w:wBefore w:w="1157" w:type="dxa"/>
        </w:trPr>
        <w:tc>
          <w:tcPr>
            <w:tcW w:w="1236" w:type="dxa"/>
            <w:shd w:val="clear" w:color="auto" w:fill="FFE599" w:themeFill="accent4" w:themeFillTint="66"/>
          </w:tcPr>
          <w:p w14:paraId="31EA8B6E" w14:textId="2026821F" w:rsidR="00AF1746" w:rsidRPr="00ED15B8" w:rsidRDefault="00AF1746" w:rsidP="00AF1746">
            <w:r>
              <w:t>Književni susreti</w:t>
            </w:r>
          </w:p>
        </w:tc>
        <w:tc>
          <w:tcPr>
            <w:tcW w:w="1358" w:type="dxa"/>
            <w:shd w:val="clear" w:color="auto" w:fill="FFE599" w:themeFill="accent4" w:themeFillTint="66"/>
          </w:tcPr>
          <w:p w14:paraId="0DF3C2F8" w14:textId="4BDCE08E" w:rsidR="00AF1746" w:rsidRPr="00ED15B8" w:rsidRDefault="00AF1746" w:rsidP="00AF1746">
            <w:r>
              <w:t>Organizirane posjete knjižnici</w:t>
            </w:r>
          </w:p>
        </w:tc>
        <w:tc>
          <w:tcPr>
            <w:tcW w:w="1234" w:type="dxa"/>
            <w:shd w:val="clear" w:color="auto" w:fill="FFE599" w:themeFill="accent4" w:themeFillTint="66"/>
          </w:tcPr>
          <w:p w14:paraId="5B8B6CEC" w14:textId="3189C4F6" w:rsidR="00AF1746" w:rsidRPr="00ED15B8" w:rsidRDefault="00AF1746" w:rsidP="00AF1746">
            <w:r>
              <w:t>Knjižnica online Jutra poezije</w:t>
            </w:r>
          </w:p>
        </w:tc>
        <w:tc>
          <w:tcPr>
            <w:tcW w:w="1249" w:type="dxa"/>
            <w:shd w:val="clear" w:color="auto" w:fill="FFE599" w:themeFill="accent4" w:themeFillTint="66"/>
          </w:tcPr>
          <w:p w14:paraId="71CD1E4B" w14:textId="121E2546" w:rsidR="007A2113" w:rsidRDefault="007A2113" w:rsidP="00AF1746">
            <w:r>
              <w:t>R</w:t>
            </w:r>
            <w:r w:rsidR="00AF1746">
              <w:t>adionic</w:t>
            </w:r>
            <w:r>
              <w:t>a+</w:t>
            </w:r>
          </w:p>
          <w:p w14:paraId="0EDE88DB" w14:textId="45554936" w:rsidR="00AF1746" w:rsidRPr="00ED15B8" w:rsidRDefault="007A2113" w:rsidP="00AF1746">
            <w:r>
              <w:t>Pričaonica + akcije</w:t>
            </w:r>
          </w:p>
        </w:tc>
        <w:tc>
          <w:tcPr>
            <w:tcW w:w="1180" w:type="dxa"/>
            <w:shd w:val="clear" w:color="auto" w:fill="FFE599" w:themeFill="accent4" w:themeFillTint="66"/>
          </w:tcPr>
          <w:p w14:paraId="0A34FB59" w14:textId="787D31AF" w:rsidR="00AF1746" w:rsidRPr="00ED15B8" w:rsidRDefault="00AF1746" w:rsidP="00AF1746">
            <w:r>
              <w:t>izložbe</w:t>
            </w:r>
          </w:p>
        </w:tc>
        <w:tc>
          <w:tcPr>
            <w:tcW w:w="1340" w:type="dxa"/>
            <w:shd w:val="clear" w:color="auto" w:fill="FFE599" w:themeFill="accent4" w:themeFillTint="66"/>
          </w:tcPr>
          <w:p w14:paraId="5444F8B4" w14:textId="53B5BB50" w:rsidR="00AF1746" w:rsidRDefault="007A2113" w:rsidP="00AF1746">
            <w:r>
              <w:t>Natjecanje u čitanju naglas</w:t>
            </w:r>
          </w:p>
        </w:tc>
        <w:tc>
          <w:tcPr>
            <w:tcW w:w="1316" w:type="dxa"/>
            <w:shd w:val="clear" w:color="auto" w:fill="FFE599" w:themeFill="accent4" w:themeFillTint="66"/>
          </w:tcPr>
          <w:p w14:paraId="7505FC76" w14:textId="6FEDC72C" w:rsidR="00AF1746" w:rsidRDefault="007A2113" w:rsidP="00AF1746">
            <w:r>
              <w:t>Predstave</w:t>
            </w:r>
          </w:p>
        </w:tc>
        <w:tc>
          <w:tcPr>
            <w:tcW w:w="1316" w:type="dxa"/>
            <w:shd w:val="clear" w:color="auto" w:fill="FFE599" w:themeFill="accent4" w:themeFillTint="66"/>
          </w:tcPr>
          <w:p w14:paraId="17559F23" w14:textId="715D82C9" w:rsidR="00AF1746" w:rsidRDefault="007A2113" w:rsidP="00AF1746">
            <w:r>
              <w:t xml:space="preserve">Struč. Skup Društva knjižničara Bilogore… </w:t>
            </w:r>
          </w:p>
        </w:tc>
      </w:tr>
      <w:tr w:rsidR="007A2113" w:rsidRPr="00ED15B8" w14:paraId="7B9F6A74" w14:textId="01B32A5D" w:rsidTr="00AF1746">
        <w:tc>
          <w:tcPr>
            <w:tcW w:w="1157" w:type="dxa"/>
          </w:tcPr>
          <w:p w14:paraId="6F4E328B" w14:textId="06537963" w:rsidR="00084BD4" w:rsidRDefault="00084BD4" w:rsidP="00AF1746">
            <w:r>
              <w:t xml:space="preserve">Broj </w:t>
            </w:r>
          </w:p>
          <w:p w14:paraId="0C75CB99" w14:textId="655D5839" w:rsidR="00AF1746" w:rsidRPr="00ED15B8" w:rsidRDefault="00084BD4" w:rsidP="00AF1746">
            <w:r>
              <w:t>ddogađanja</w:t>
            </w:r>
          </w:p>
        </w:tc>
        <w:tc>
          <w:tcPr>
            <w:tcW w:w="1236" w:type="dxa"/>
          </w:tcPr>
          <w:p w14:paraId="39A24F0F" w14:textId="1463C8ED" w:rsidR="00AF1746" w:rsidRPr="00ED15B8" w:rsidRDefault="007A2113" w:rsidP="00AF1746">
            <w:r>
              <w:t>10</w:t>
            </w:r>
          </w:p>
        </w:tc>
        <w:tc>
          <w:tcPr>
            <w:tcW w:w="1358" w:type="dxa"/>
          </w:tcPr>
          <w:p w14:paraId="22BFBB82" w14:textId="5EEA98AC" w:rsidR="00AF1746" w:rsidRPr="00ED15B8" w:rsidRDefault="007A2113" w:rsidP="00AF1746">
            <w:r>
              <w:t>33</w:t>
            </w:r>
          </w:p>
        </w:tc>
        <w:tc>
          <w:tcPr>
            <w:tcW w:w="1234" w:type="dxa"/>
          </w:tcPr>
          <w:p w14:paraId="30892186" w14:textId="4B2E44A1" w:rsidR="00AF1746" w:rsidRPr="00ED15B8" w:rsidRDefault="007A2113" w:rsidP="00AF1746">
            <w:r>
              <w:t>16</w:t>
            </w:r>
          </w:p>
        </w:tc>
        <w:tc>
          <w:tcPr>
            <w:tcW w:w="1249" w:type="dxa"/>
          </w:tcPr>
          <w:p w14:paraId="17D7ED78" w14:textId="6AFB4680" w:rsidR="00AF1746" w:rsidRPr="00ED15B8" w:rsidRDefault="007A2113" w:rsidP="00AF1746">
            <w:r>
              <w:t>8 + 6 + 5</w:t>
            </w:r>
          </w:p>
        </w:tc>
        <w:tc>
          <w:tcPr>
            <w:tcW w:w="1180" w:type="dxa"/>
          </w:tcPr>
          <w:p w14:paraId="51BDDBA0" w14:textId="38F2591F" w:rsidR="00AF1746" w:rsidRPr="00ED15B8" w:rsidRDefault="007A2113" w:rsidP="00AF1746">
            <w:r>
              <w:t>8</w:t>
            </w:r>
          </w:p>
        </w:tc>
        <w:tc>
          <w:tcPr>
            <w:tcW w:w="1340" w:type="dxa"/>
          </w:tcPr>
          <w:p w14:paraId="516CF00D" w14:textId="4D36DF10" w:rsidR="00AF1746" w:rsidRPr="00ED15B8" w:rsidRDefault="007A2113" w:rsidP="00AF1746">
            <w:r>
              <w:t>1</w:t>
            </w:r>
          </w:p>
        </w:tc>
        <w:tc>
          <w:tcPr>
            <w:tcW w:w="1316" w:type="dxa"/>
          </w:tcPr>
          <w:p w14:paraId="43A3702A" w14:textId="12388057" w:rsidR="00AF1746" w:rsidRPr="00ED15B8" w:rsidRDefault="007A2113" w:rsidP="00AF1746">
            <w:r>
              <w:t>2</w:t>
            </w:r>
          </w:p>
        </w:tc>
        <w:tc>
          <w:tcPr>
            <w:tcW w:w="1316" w:type="dxa"/>
          </w:tcPr>
          <w:p w14:paraId="5B41FA64" w14:textId="63E2850F" w:rsidR="00AF1746" w:rsidRPr="00ED15B8" w:rsidRDefault="007A2113" w:rsidP="00AF1746">
            <w:r>
              <w:t>1</w:t>
            </w:r>
          </w:p>
        </w:tc>
      </w:tr>
    </w:tbl>
    <w:p w14:paraId="0F39163E" w14:textId="77777777" w:rsidR="00A0343E" w:rsidRDefault="00A0343E" w:rsidP="000A3C03">
      <w:pPr>
        <w:rPr>
          <w:i/>
          <w:iCs/>
        </w:rPr>
      </w:pPr>
    </w:p>
    <w:p w14:paraId="38B47ED6" w14:textId="77777777" w:rsidR="00A0343E" w:rsidRDefault="00A0343E" w:rsidP="001E7635">
      <w:pPr>
        <w:ind w:firstLine="720"/>
        <w:rPr>
          <w:i/>
          <w:iCs/>
        </w:rPr>
      </w:pPr>
    </w:p>
    <w:p w14:paraId="774143D2" w14:textId="77777777" w:rsidR="00A0343E" w:rsidRDefault="00A0343E" w:rsidP="001E7635">
      <w:pPr>
        <w:ind w:firstLine="720"/>
        <w:rPr>
          <w:i/>
          <w:iCs/>
        </w:rPr>
      </w:pPr>
    </w:p>
    <w:p w14:paraId="46C80624" w14:textId="77777777" w:rsidR="00B2385A" w:rsidRDefault="00B2385A" w:rsidP="001E7635">
      <w:pPr>
        <w:ind w:firstLine="720"/>
        <w:rPr>
          <w:i/>
          <w:iCs/>
        </w:rPr>
      </w:pPr>
    </w:p>
    <w:p w14:paraId="20A98F1E" w14:textId="01CE1ECC" w:rsidR="00CB30E0" w:rsidRDefault="00084BD4" w:rsidP="00B2385A">
      <w:pPr>
        <w:ind w:firstLine="720"/>
        <w:jc w:val="center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DAFC26" wp14:editId="47076583">
                <wp:simplePos x="0" y="0"/>
                <wp:positionH relativeFrom="column">
                  <wp:posOffset>-966470</wp:posOffset>
                </wp:positionH>
                <wp:positionV relativeFrom="paragraph">
                  <wp:posOffset>-585470</wp:posOffset>
                </wp:positionV>
                <wp:extent cx="3771900" cy="600075"/>
                <wp:effectExtent l="0" t="0" r="19050" b="28575"/>
                <wp:wrapNone/>
                <wp:docPr id="72082863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6000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A8255" w14:textId="6141ECBA" w:rsidR="009043DD" w:rsidRPr="009043DD" w:rsidRDefault="00A0343E" w:rsidP="009043DD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6</w:t>
                            </w:r>
                            <w:r w:rsidR="000B3C7C">
                              <w:rPr>
                                <w:lang w:val="hr-HR"/>
                              </w:rPr>
                              <w:t>.</w:t>
                            </w:r>
                            <w:r w:rsidR="009043DD">
                              <w:rPr>
                                <w:lang w:val="hr-HR"/>
                              </w:rPr>
                              <w:t>ODNOSI S JAVNOŠĆU I SURADNJA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AFC26" id="Flowchart: Process 20" o:spid="_x0000_s1040" type="#_x0000_t109" style="position:absolute;left:0;text-align:left;margin-left:-76.1pt;margin-top:-46.1pt;width:297pt;height:4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C2A8255" w14:textId="6141ECBA" w:rsidR="009043DD" w:rsidRPr="009043DD" w:rsidRDefault="00A0343E" w:rsidP="009043DD">
                      <w:pPr>
                        <w:jc w:val="center"/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6</w:t>
                      </w:r>
                      <w:r w:rsidR="000B3C7C">
                        <w:rPr>
                          <w:lang w:val="hr-HR"/>
                        </w:rPr>
                        <w:t>.</w:t>
                      </w:r>
                      <w:r w:rsidR="009043DD">
                        <w:rPr>
                          <w:lang w:val="hr-HR"/>
                        </w:rPr>
                        <w:t>ODNOSI S JAVNOŠĆU I SURADNJA</w:t>
                      </w:r>
                    </w:p>
                  </w:txbxContent>
                </v:textbox>
              </v:shape>
            </w:pict>
          </mc:Fallback>
        </mc:AlternateContent>
      </w:r>
    </w:p>
    <w:p w14:paraId="720008DE" w14:textId="7EBD0593" w:rsidR="00686920" w:rsidRDefault="00686920" w:rsidP="00686920">
      <w:pPr>
        <w:ind w:firstLine="720"/>
        <w:jc w:val="right"/>
        <w:rPr>
          <w:i/>
          <w:iCs/>
        </w:rPr>
      </w:pPr>
    </w:p>
    <w:p w14:paraId="4664B51D" w14:textId="4671B203" w:rsidR="00686920" w:rsidRDefault="00902416" w:rsidP="00575104">
      <w:pPr>
        <w:rPr>
          <w:i/>
          <w:iCs/>
        </w:rPr>
      </w:pPr>
      <w:r>
        <w:rPr>
          <w:i/>
          <w:iCs/>
        </w:rPr>
        <w:t>S ciljem njegovanja dobrih odnosa I boljeg razumijevanja sa svim dionicima u sredini u kojoj djeluje naša knjižnica planira aktivnosti na promidžbi I oglašavanju, redovitom obavješćivanju javnosti u medijima I drugim dostupnim sredstvima informiranja, redovitom ažuriranju mrežne stranice, osiguravanje transparentnosti poslovanja I javnoj dostupnosti relevantnih informacija I službenih dokumenata Knjižnice.</w:t>
      </w:r>
    </w:p>
    <w:p w14:paraId="2A9FE57C" w14:textId="4F60928D" w:rsidR="00DE294E" w:rsidRDefault="00DE294E" w:rsidP="00575104">
      <w:pPr>
        <w:rPr>
          <w:i/>
          <w:iCs/>
        </w:rPr>
      </w:pPr>
      <w:r>
        <w:rPr>
          <w:i/>
          <w:iCs/>
        </w:rPr>
        <w:t>Ključ uspjeha svake knjižnice je timski rad, suradnja, partnerstvo I potpora. Zahvaljujući financijskoj potpori prvenstveno Osnivača</w:t>
      </w:r>
      <w:r w:rsidR="005C4C20">
        <w:rPr>
          <w:i/>
          <w:iCs/>
        </w:rPr>
        <w:t xml:space="preserve"> (Grad Garešnca) knjižnica uspješno ostvaruje zacrtane programe I aktivnosti.</w:t>
      </w:r>
      <w:r>
        <w:rPr>
          <w:i/>
          <w:iCs/>
        </w:rPr>
        <w:t xml:space="preserve"> </w:t>
      </w:r>
    </w:p>
    <w:p w14:paraId="11D2E9DE" w14:textId="000CABF7" w:rsidR="00853C95" w:rsidRDefault="00853C95" w:rsidP="00575104">
      <w:pPr>
        <w:rPr>
          <w:i/>
          <w:iCs/>
        </w:rPr>
      </w:pPr>
      <w:r>
        <w:rPr>
          <w:i/>
          <w:iCs/>
        </w:rPr>
        <w:t>Surađuje s tijelima lokalne uprave, kulturnim, odgojnim I obrazovnim ustanovama, udrugama, pojedincima u zajednici, nacionalnim I županijskim</w:t>
      </w:r>
      <w:r w:rsidR="00EC1BBC">
        <w:rPr>
          <w:i/>
          <w:iCs/>
        </w:rPr>
        <w:t xml:space="preserve"> institucijama.</w:t>
      </w:r>
    </w:p>
    <w:p w14:paraId="53BF409C" w14:textId="6FFEC4EE" w:rsidR="00EC1BBC" w:rsidRDefault="00EC1BBC" w:rsidP="00575104">
      <w:pPr>
        <w:rPr>
          <w:i/>
          <w:iCs/>
        </w:rPr>
      </w:pPr>
      <w:r>
        <w:rPr>
          <w:i/>
          <w:iCs/>
        </w:rPr>
        <w:lastRenderedPageBreak/>
        <w:t>Očekivani rezultati u 2026.:</w:t>
      </w:r>
    </w:p>
    <w:p w14:paraId="73C0F479" w14:textId="3E04FA33" w:rsidR="00EC1BBC" w:rsidRDefault="00EC1BBC" w:rsidP="00EC1BBC">
      <w:pPr>
        <w:pStyle w:val="Odlomakpopisa"/>
        <w:numPr>
          <w:ilvl w:val="0"/>
          <w:numId w:val="15"/>
        </w:numPr>
        <w:rPr>
          <w:i/>
          <w:iCs/>
        </w:rPr>
      </w:pPr>
      <w:r>
        <w:rPr>
          <w:i/>
          <w:iCs/>
        </w:rPr>
        <w:t>Nastavak suradnje I partnerstva s</w:t>
      </w:r>
      <w:r w:rsidR="000E1B01">
        <w:rPr>
          <w:i/>
          <w:iCs/>
        </w:rPr>
        <w:t xml:space="preserve"> lokalnom zajednicom, </w:t>
      </w:r>
      <w:r>
        <w:rPr>
          <w:i/>
          <w:iCs/>
        </w:rPr>
        <w:t xml:space="preserve"> odgojno obrazovnim I drugim ustanovama I udrugama u cilju ostvarenja zadanih ciljeva I na zadovoljstvo korisnika I građana, posjetitelja knjižnice</w:t>
      </w:r>
    </w:p>
    <w:p w14:paraId="7ACE7F5D" w14:textId="7D812543" w:rsidR="00EC1BBC" w:rsidRDefault="00EC1BBC" w:rsidP="00EC1BBC">
      <w:pPr>
        <w:pStyle w:val="Odlomakpopisa"/>
        <w:numPr>
          <w:ilvl w:val="0"/>
          <w:numId w:val="15"/>
        </w:numPr>
        <w:rPr>
          <w:i/>
          <w:iCs/>
        </w:rPr>
      </w:pPr>
      <w:r>
        <w:rPr>
          <w:i/>
          <w:iCs/>
        </w:rPr>
        <w:t>Unapređivanje odnosa s javnošću</w:t>
      </w:r>
    </w:p>
    <w:p w14:paraId="5C62AD47" w14:textId="5E0299A1" w:rsidR="00EC1BBC" w:rsidRDefault="00EC1BBC" w:rsidP="00EC1BBC">
      <w:pPr>
        <w:pStyle w:val="Odlomakpopisa"/>
        <w:numPr>
          <w:ilvl w:val="0"/>
          <w:numId w:val="15"/>
        </w:numPr>
        <w:rPr>
          <w:i/>
          <w:iCs/>
        </w:rPr>
      </w:pPr>
      <w:r>
        <w:rPr>
          <w:i/>
          <w:iCs/>
        </w:rPr>
        <w:t xml:space="preserve">Suradnja s knjižnicama na području Garešnice I okolice </w:t>
      </w:r>
    </w:p>
    <w:p w14:paraId="57A8EF6B" w14:textId="5A7C1A24" w:rsidR="00EC1BBC" w:rsidRDefault="00EC1BBC" w:rsidP="00EC1BBC">
      <w:pPr>
        <w:pStyle w:val="Odlomakpopisa"/>
        <w:numPr>
          <w:ilvl w:val="0"/>
          <w:numId w:val="15"/>
        </w:numPr>
        <w:rPr>
          <w:i/>
          <w:iCs/>
        </w:rPr>
      </w:pPr>
      <w:r>
        <w:rPr>
          <w:i/>
          <w:iCs/>
        </w:rPr>
        <w:t>Suradnja sa Matičnom službom za narodne I školske knjižnice BBŽ</w:t>
      </w:r>
    </w:p>
    <w:p w14:paraId="375EF0C4" w14:textId="4ECAB0FD" w:rsidR="00EC1BBC" w:rsidRDefault="00EC1BBC" w:rsidP="00EC1BBC">
      <w:pPr>
        <w:pStyle w:val="Odlomakpopisa"/>
        <w:numPr>
          <w:ilvl w:val="0"/>
          <w:numId w:val="15"/>
        </w:numPr>
        <w:rPr>
          <w:i/>
          <w:iCs/>
        </w:rPr>
      </w:pPr>
      <w:r>
        <w:rPr>
          <w:i/>
          <w:iCs/>
        </w:rPr>
        <w:t>Nastavak suradnje s ekipom lokalnog radija</w:t>
      </w:r>
    </w:p>
    <w:p w14:paraId="440C0D20" w14:textId="77777777" w:rsidR="0030462E" w:rsidRDefault="0030462E" w:rsidP="0030462E">
      <w:pPr>
        <w:rPr>
          <w:i/>
          <w:iCs/>
        </w:rPr>
      </w:pPr>
    </w:p>
    <w:p w14:paraId="09D8C446" w14:textId="77777777" w:rsidR="0030462E" w:rsidRDefault="0030462E" w:rsidP="0030462E">
      <w:pPr>
        <w:rPr>
          <w:i/>
          <w:iCs/>
        </w:rPr>
      </w:pPr>
    </w:p>
    <w:p w14:paraId="65C13182" w14:textId="77777777" w:rsidR="0030462E" w:rsidRDefault="0030462E" w:rsidP="0030462E">
      <w:pPr>
        <w:rPr>
          <w:i/>
          <w:iCs/>
        </w:rPr>
      </w:pPr>
    </w:p>
    <w:p w14:paraId="5B39AA74" w14:textId="77777777" w:rsidR="0030462E" w:rsidRDefault="0030462E" w:rsidP="0030462E">
      <w:pPr>
        <w:rPr>
          <w:i/>
          <w:iCs/>
        </w:rPr>
      </w:pPr>
    </w:p>
    <w:p w14:paraId="7C59251A" w14:textId="77777777" w:rsidR="0030462E" w:rsidRDefault="0030462E" w:rsidP="0030462E">
      <w:pPr>
        <w:rPr>
          <w:i/>
          <w:iCs/>
        </w:rPr>
      </w:pPr>
    </w:p>
    <w:p w14:paraId="7C34B70D" w14:textId="77777777" w:rsidR="0030462E" w:rsidRDefault="0030462E" w:rsidP="0030462E">
      <w:pPr>
        <w:rPr>
          <w:i/>
          <w:iCs/>
        </w:rPr>
      </w:pPr>
    </w:p>
    <w:p w14:paraId="210C4B18" w14:textId="77777777" w:rsidR="000A3C03" w:rsidRDefault="000A3C03" w:rsidP="00575104">
      <w:pPr>
        <w:rPr>
          <w:i/>
          <w:iCs/>
        </w:rPr>
      </w:pPr>
    </w:p>
    <w:p w14:paraId="5E1BA370" w14:textId="77777777" w:rsidR="007A3ACC" w:rsidRDefault="007A3ACC" w:rsidP="00575104">
      <w:pPr>
        <w:rPr>
          <w:i/>
          <w:iCs/>
        </w:rPr>
      </w:pPr>
    </w:p>
    <w:p w14:paraId="437C3BE5" w14:textId="77777777" w:rsidR="007A3ACC" w:rsidRDefault="007A3ACC" w:rsidP="00575104">
      <w:pPr>
        <w:rPr>
          <w:i/>
          <w:iCs/>
        </w:rPr>
      </w:pPr>
    </w:p>
    <w:p w14:paraId="358F0C5D" w14:textId="77777777" w:rsidR="007A3ACC" w:rsidRDefault="007A3ACC" w:rsidP="00575104">
      <w:pPr>
        <w:rPr>
          <w:i/>
          <w:iCs/>
        </w:rPr>
      </w:pPr>
    </w:p>
    <w:p w14:paraId="78B11404" w14:textId="77777777" w:rsidR="007A3ACC" w:rsidRDefault="007A3ACC" w:rsidP="00575104">
      <w:pPr>
        <w:rPr>
          <w:i/>
          <w:iCs/>
        </w:rPr>
      </w:pPr>
    </w:p>
    <w:p w14:paraId="434E19CC" w14:textId="77777777" w:rsidR="00CE222A" w:rsidRDefault="00CE222A" w:rsidP="00575104">
      <w:pPr>
        <w:rPr>
          <w:i/>
          <w:iCs/>
        </w:rPr>
      </w:pPr>
    </w:p>
    <w:p w14:paraId="113E575F" w14:textId="77777777" w:rsidR="00CE222A" w:rsidRDefault="00CE222A" w:rsidP="00575104">
      <w:pPr>
        <w:rPr>
          <w:i/>
          <w:iCs/>
        </w:rPr>
      </w:pPr>
    </w:p>
    <w:p w14:paraId="6B442D5C" w14:textId="77777777" w:rsidR="00CE222A" w:rsidRDefault="00CE222A" w:rsidP="00575104">
      <w:pPr>
        <w:rPr>
          <w:i/>
          <w:iCs/>
        </w:rPr>
      </w:pPr>
    </w:p>
    <w:p w14:paraId="094061E2" w14:textId="77777777" w:rsidR="00CE222A" w:rsidRDefault="00CE222A" w:rsidP="00575104">
      <w:pPr>
        <w:rPr>
          <w:i/>
          <w:iCs/>
        </w:rPr>
      </w:pPr>
    </w:p>
    <w:p w14:paraId="0ED0F489" w14:textId="77777777" w:rsidR="00CE222A" w:rsidRDefault="00CE222A" w:rsidP="00575104">
      <w:pPr>
        <w:rPr>
          <w:i/>
          <w:iCs/>
        </w:rPr>
      </w:pPr>
    </w:p>
    <w:p w14:paraId="587A15E9" w14:textId="77777777" w:rsidR="00CE222A" w:rsidRDefault="00CE222A" w:rsidP="00575104">
      <w:pPr>
        <w:rPr>
          <w:i/>
          <w:iCs/>
        </w:rPr>
      </w:pPr>
    </w:p>
    <w:p w14:paraId="56DEC3D4" w14:textId="77777777" w:rsidR="00CE222A" w:rsidRDefault="00CE222A" w:rsidP="00575104">
      <w:pPr>
        <w:rPr>
          <w:i/>
          <w:iCs/>
        </w:rPr>
      </w:pPr>
    </w:p>
    <w:p w14:paraId="4386CF48" w14:textId="77777777" w:rsidR="00CE222A" w:rsidRDefault="00CE222A" w:rsidP="00575104">
      <w:pPr>
        <w:rPr>
          <w:i/>
          <w:iCs/>
        </w:rPr>
      </w:pPr>
    </w:p>
    <w:p w14:paraId="6F4561B9" w14:textId="77777777" w:rsidR="00CE222A" w:rsidRDefault="00CE222A" w:rsidP="00575104">
      <w:pPr>
        <w:rPr>
          <w:i/>
          <w:iCs/>
        </w:rPr>
      </w:pPr>
    </w:p>
    <w:p w14:paraId="449BFBBA" w14:textId="35268014" w:rsidR="00261B4B" w:rsidRDefault="00060ABF" w:rsidP="0057510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BAC528" wp14:editId="4AE45891">
                <wp:simplePos x="0" y="0"/>
                <wp:positionH relativeFrom="column">
                  <wp:posOffset>-1033144</wp:posOffset>
                </wp:positionH>
                <wp:positionV relativeFrom="paragraph">
                  <wp:posOffset>-547369</wp:posOffset>
                </wp:positionV>
                <wp:extent cx="133350" cy="209550"/>
                <wp:effectExtent l="0" t="0" r="19050" b="19050"/>
                <wp:wrapNone/>
                <wp:docPr id="135634518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2095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C487F" w14:textId="59BEA245" w:rsidR="007E4CB3" w:rsidRPr="007E4CB3" w:rsidRDefault="007E4CB3" w:rsidP="000A3C03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AC528" id="_x0000_t109" coordsize="21600,21600" o:spt="109" path="m,l,21600r21600,l21600,xe">
                <v:stroke joinstyle="miter"/>
                <v:path gradientshapeok="t" o:connecttype="rect"/>
              </v:shapetype>
              <v:shape id="_x0000_s1041" type="#_x0000_t109" style="position:absolute;margin-left:-81.35pt;margin-top:-43.1pt;width:10.5pt;height:16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703C487F" w14:textId="59BEA245" w:rsidR="007E4CB3" w:rsidRPr="007E4CB3" w:rsidRDefault="007E4CB3" w:rsidP="000A3C03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055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EAD200" wp14:editId="1DED8A95">
                <wp:simplePos x="0" y="0"/>
                <wp:positionH relativeFrom="column">
                  <wp:posOffset>-899794</wp:posOffset>
                </wp:positionH>
                <wp:positionV relativeFrom="paragraph">
                  <wp:posOffset>153670</wp:posOffset>
                </wp:positionV>
                <wp:extent cx="2514600" cy="476250"/>
                <wp:effectExtent l="0" t="0" r="19050" b="19050"/>
                <wp:wrapNone/>
                <wp:docPr id="951194762" name="Flowchart: Proces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762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35DAB" w14:textId="5B051885" w:rsidR="004A0551" w:rsidRPr="004A0551" w:rsidRDefault="000A3C03" w:rsidP="004A0551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7</w:t>
                            </w:r>
                            <w:r w:rsidR="004A0551">
                              <w:rPr>
                                <w:lang w:val="hr-HR"/>
                              </w:rPr>
                              <w:t>.FINANCIJSKI PLAN ZA 2026.</w:t>
                            </w:r>
                            <w:r w:rsidR="001B6058">
                              <w:rPr>
                                <w:lang w:val="hr-HR"/>
                              </w:rPr>
                              <w:t>sažetak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AD200" id="Flowchart: Process 63" o:spid="_x0000_s1042" type="#_x0000_t109" style="position:absolute;margin-left:-70.85pt;margin-top:12.1pt;width:198pt;height:3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61335DAB" w14:textId="5B051885" w:rsidR="004A0551" w:rsidRPr="004A0551" w:rsidRDefault="000A3C03" w:rsidP="004A0551">
                      <w:pPr>
                        <w:jc w:val="center"/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7</w:t>
                      </w:r>
                      <w:r w:rsidR="004A0551">
                        <w:rPr>
                          <w:lang w:val="hr-HR"/>
                        </w:rPr>
                        <w:t>.FINANCIJSKI PLAN ZA 2026.</w:t>
                      </w:r>
                      <w:r w:rsidR="001B6058">
                        <w:rPr>
                          <w:lang w:val="hr-HR"/>
                        </w:rPr>
                        <w:t>sažetak</w:t>
                      </w:r>
                    </w:p>
                  </w:txbxContent>
                </v:textbox>
              </v:shape>
            </w:pict>
          </mc:Fallback>
        </mc:AlternateContent>
      </w:r>
    </w:p>
    <w:p w14:paraId="6AFFDED3" w14:textId="40AC04A6" w:rsidR="004A0551" w:rsidRDefault="004A0551" w:rsidP="00575104"/>
    <w:p w14:paraId="24662589" w14:textId="77777777" w:rsidR="004A0551" w:rsidRDefault="004A0551" w:rsidP="00575104"/>
    <w:p w14:paraId="27A4737D" w14:textId="5B4AB14D" w:rsidR="005369FE" w:rsidRDefault="005369FE" w:rsidP="005369FE">
      <w:pPr>
        <w:pStyle w:val="Naslov"/>
        <w:rPr>
          <w:spacing w:val="-2"/>
          <w:sz w:val="24"/>
          <w:szCs w:val="24"/>
        </w:rPr>
      </w:pPr>
      <w:r w:rsidRPr="00060ABF">
        <w:rPr>
          <w:sz w:val="24"/>
          <w:szCs w:val="24"/>
        </w:rPr>
        <w:t xml:space="preserve">Financijski plan za 2026. </w:t>
      </w:r>
      <w:r w:rsidR="00D8013B" w:rsidRPr="00060ABF">
        <w:rPr>
          <w:spacing w:val="-2"/>
          <w:sz w:val="24"/>
          <w:szCs w:val="24"/>
        </w:rPr>
        <w:t>G</w:t>
      </w:r>
      <w:r w:rsidRPr="00060ABF">
        <w:rPr>
          <w:spacing w:val="-2"/>
          <w:sz w:val="24"/>
          <w:szCs w:val="24"/>
        </w:rPr>
        <w:t>odinu</w:t>
      </w:r>
      <w:r w:rsidR="00EF1E95">
        <w:rPr>
          <w:spacing w:val="-2"/>
          <w:sz w:val="24"/>
          <w:szCs w:val="24"/>
        </w:rPr>
        <w:t xml:space="preserve"> I projekcija plana za 2027. I 2028.</w:t>
      </w:r>
    </w:p>
    <w:p w14:paraId="3B0119AE" w14:textId="77777777" w:rsidR="00D8013B" w:rsidRDefault="00D8013B" w:rsidP="00D8013B">
      <w:pPr>
        <w:rPr>
          <w:rFonts w:ascii="Arimo" w:eastAsia="Times New Roman" w:hAnsi="Arimo" w:cs="Calibri"/>
          <w:b/>
          <w:bCs/>
          <w:color w:val="000000"/>
          <w:sz w:val="16"/>
          <w:szCs w:val="16"/>
          <w:lang w:eastAsia="hr-HR"/>
        </w:rPr>
      </w:pPr>
    </w:p>
    <w:p w14:paraId="3C0A9337" w14:textId="77777777" w:rsidR="00A823E2" w:rsidRDefault="00A823E2" w:rsidP="00A823E2">
      <w:pPr>
        <w:ind w:left="-567" w:right="-567"/>
        <w:jc w:val="center"/>
        <w:rPr>
          <w:b/>
          <w:bCs/>
        </w:rPr>
      </w:pPr>
      <w:r>
        <w:rPr>
          <w:b/>
          <w:bCs/>
        </w:rPr>
        <w:t>A) Sažetak računa prihoda i rashoda</w:t>
      </w:r>
    </w:p>
    <w:p w14:paraId="7CBE7FF1" w14:textId="77777777" w:rsidR="00A823E2" w:rsidRDefault="00A823E2" w:rsidP="00A823E2">
      <w:pPr>
        <w:ind w:left="-567" w:right="-567"/>
        <w:jc w:val="center"/>
        <w:rPr>
          <w:b/>
          <w:bCs/>
        </w:rPr>
      </w:pPr>
    </w:p>
    <w:tbl>
      <w:tblPr>
        <w:tblW w:w="11305" w:type="dxa"/>
        <w:tblLook w:val="04A0" w:firstRow="1" w:lastRow="0" w:firstColumn="1" w:lastColumn="0" w:noHBand="0" w:noVBand="1"/>
      </w:tblPr>
      <w:tblGrid>
        <w:gridCol w:w="745"/>
        <w:gridCol w:w="271"/>
        <w:gridCol w:w="1114"/>
        <w:gridCol w:w="490"/>
        <w:gridCol w:w="415"/>
        <w:gridCol w:w="549"/>
        <w:gridCol w:w="271"/>
        <w:gridCol w:w="271"/>
        <w:gridCol w:w="271"/>
        <w:gridCol w:w="271"/>
        <w:gridCol w:w="554"/>
        <w:gridCol w:w="286"/>
        <w:gridCol w:w="271"/>
        <w:gridCol w:w="271"/>
        <w:gridCol w:w="451"/>
        <w:gridCol w:w="554"/>
        <w:gridCol w:w="271"/>
        <w:gridCol w:w="431"/>
        <w:gridCol w:w="395"/>
        <w:gridCol w:w="271"/>
        <w:gridCol w:w="988"/>
        <w:gridCol w:w="271"/>
        <w:gridCol w:w="641"/>
        <w:gridCol w:w="440"/>
        <w:gridCol w:w="271"/>
        <w:gridCol w:w="258"/>
        <w:gridCol w:w="13"/>
      </w:tblGrid>
      <w:tr w:rsidR="00A823E2" w:rsidRPr="00C12470" w14:paraId="19D55E32" w14:textId="77777777" w:rsidTr="005A00E3">
        <w:trPr>
          <w:gridAfter w:val="1"/>
          <w:wAfter w:w="8" w:type="dxa"/>
          <w:trHeight w:val="300"/>
        </w:trPr>
        <w:tc>
          <w:tcPr>
            <w:tcW w:w="11297" w:type="dxa"/>
            <w:gridSpan w:val="2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33F2E06" w14:textId="77777777" w:rsidR="00A823E2" w:rsidRPr="00C12470" w:rsidRDefault="00A823E2" w:rsidP="005A00E3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12470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823E2" w:rsidRPr="00C12470" w14:paraId="4B1D6CCE" w14:textId="77777777" w:rsidTr="005A00E3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B589E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BROJ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35E91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FD139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A2471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4C763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1ED9F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59944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7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5C1DC" w14:textId="77777777" w:rsidR="00A823E2" w:rsidRPr="00C12470" w:rsidRDefault="00A823E2" w:rsidP="005A00E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0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AEDF0" w14:textId="77777777" w:rsidR="00A823E2" w:rsidRPr="00C12470" w:rsidRDefault="00A823E2" w:rsidP="005A00E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REBALANS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66E1F0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66E2E" w14:textId="77777777" w:rsidR="00A823E2" w:rsidRPr="00C12470" w:rsidRDefault="00A823E2" w:rsidP="005A00E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EDCB2E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86FEA" w14:textId="77777777" w:rsidR="00A823E2" w:rsidRPr="00C12470" w:rsidRDefault="00A823E2" w:rsidP="005A00E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PROJEKCIJ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A3370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3F17A" w14:textId="77777777" w:rsidR="00A823E2" w:rsidRPr="00C12470" w:rsidRDefault="00A823E2" w:rsidP="005A00E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53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33D273" w14:textId="77777777" w:rsidR="00A823E2" w:rsidRPr="00C12470" w:rsidRDefault="00A823E2" w:rsidP="005A00E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23E2" w:rsidRPr="00C12470" w14:paraId="4E16E122" w14:textId="77777777" w:rsidTr="005A00E3">
        <w:trPr>
          <w:trHeight w:val="240"/>
        </w:trPr>
        <w:tc>
          <w:tcPr>
            <w:tcW w:w="75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2E3EB4F" w14:textId="77777777" w:rsidR="00A823E2" w:rsidRPr="00C12470" w:rsidRDefault="00A823E2" w:rsidP="005A00E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KONTA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712B0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4AD60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C01A2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781CF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BD9DD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1A9D5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D3336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2687E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FADB9" w14:textId="77777777" w:rsidR="00A823E2" w:rsidRPr="00C12470" w:rsidRDefault="00A823E2" w:rsidP="005A00E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86719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82292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2F184" w14:textId="77777777" w:rsidR="00A823E2" w:rsidRPr="00C12470" w:rsidRDefault="00A823E2" w:rsidP="005A00E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80A74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5D224" w14:textId="77777777" w:rsidR="00A823E2" w:rsidRPr="00C12470" w:rsidRDefault="00A823E2" w:rsidP="005A00E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B8C4A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1CB38" w14:textId="77777777" w:rsidR="00A823E2" w:rsidRPr="00C12470" w:rsidRDefault="00A823E2" w:rsidP="005A00E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E2978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99977" w14:textId="77777777" w:rsidR="00A823E2" w:rsidRPr="00C12470" w:rsidRDefault="00A823E2" w:rsidP="005A00E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13EE6" w14:textId="77777777" w:rsidR="00A823E2" w:rsidRPr="00C12470" w:rsidRDefault="00A823E2" w:rsidP="005A00E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23E2" w:rsidRPr="00C12470" w14:paraId="4A66E491" w14:textId="77777777" w:rsidTr="005A00E3">
        <w:trPr>
          <w:trHeight w:val="240"/>
        </w:trPr>
        <w:tc>
          <w:tcPr>
            <w:tcW w:w="75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C7BE8D" w14:textId="77777777" w:rsidR="00A823E2" w:rsidRPr="00C12470" w:rsidRDefault="00A823E2" w:rsidP="005A00E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FE601F6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5E612EF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6712921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E438359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F12B530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BBDD3B2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C6F24A9" w14:textId="77777777" w:rsidR="00A823E2" w:rsidRPr="00C12470" w:rsidRDefault="00A823E2" w:rsidP="005A00E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01.01.2024. - 31.12.2024.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EDE4ECB" w14:textId="77777777" w:rsidR="00A823E2" w:rsidRPr="00C12470" w:rsidRDefault="00A823E2" w:rsidP="005A00E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181B510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80BEF32" w14:textId="77777777" w:rsidR="00A823E2" w:rsidRPr="00C12470" w:rsidRDefault="00A823E2" w:rsidP="005A00E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CE41679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53EFA79" w14:textId="77777777" w:rsidR="00A823E2" w:rsidRPr="00C12470" w:rsidRDefault="00A823E2" w:rsidP="005A00E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C1BB79E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E600310" w14:textId="77777777" w:rsidR="00A823E2" w:rsidRPr="00C12470" w:rsidRDefault="00A823E2" w:rsidP="005A00E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2028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4624E6A" w14:textId="77777777" w:rsidR="00A823E2" w:rsidRPr="00C12470" w:rsidRDefault="00A823E2" w:rsidP="005A00E3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23E2" w:rsidRPr="00C12470" w14:paraId="4FE9B189" w14:textId="77777777" w:rsidTr="005A00E3">
        <w:trPr>
          <w:trHeight w:val="79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B6105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5EE8F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DB373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A11E7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AD9D91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28490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46DB2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0EFED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11BA7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EDD97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7B084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B7672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BB99F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CEA2B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0528F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BF0BE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F9D16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A3CB2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73B21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418E2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B8345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7E0EE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CF5C3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CF184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A06DC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5D85A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823E2" w:rsidRPr="00C12470" w14:paraId="25B440A9" w14:textId="77777777" w:rsidTr="005A00E3">
        <w:trPr>
          <w:trHeight w:val="259"/>
        </w:trPr>
        <w:tc>
          <w:tcPr>
            <w:tcW w:w="68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CC17D" w14:textId="77777777" w:rsidR="00A823E2" w:rsidRPr="00C12470" w:rsidRDefault="00A823E2" w:rsidP="005A00E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7C7C1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70DCE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977BE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3A10B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607D9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7FC67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ADCD4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66997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D7EA6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09A5F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EEFD9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823E2" w:rsidRPr="00C12470" w14:paraId="4E554C1D" w14:textId="77777777" w:rsidTr="005A00E3">
        <w:trPr>
          <w:trHeight w:val="300"/>
        </w:trPr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214B4B" w14:textId="77777777" w:rsidR="00A823E2" w:rsidRPr="00C12470" w:rsidRDefault="00A823E2" w:rsidP="005A00E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9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52430F" w14:textId="77777777" w:rsidR="00A823E2" w:rsidRPr="00C12470" w:rsidRDefault="00A823E2" w:rsidP="005A00E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E33C83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151.015,85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9551EB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190.063,04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4869B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213.</w:t>
            </w:r>
            <w:r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CA0CE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21</w:t>
            </w:r>
            <w:r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3.2</w:t>
            </w: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91D708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21</w:t>
            </w:r>
            <w:r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3.2</w:t>
            </w: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F2F95D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23E2" w:rsidRPr="00C12470" w14:paraId="19E0E551" w14:textId="77777777" w:rsidTr="005A00E3">
        <w:trPr>
          <w:trHeight w:val="300"/>
        </w:trPr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5C5FC" w14:textId="77777777" w:rsidR="00A823E2" w:rsidRPr="00C12470" w:rsidRDefault="00A823E2" w:rsidP="005A00E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91908" w14:textId="77777777" w:rsidR="00A823E2" w:rsidRPr="00C12470" w:rsidRDefault="00A823E2" w:rsidP="005A00E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62227E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123.940,63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22CC4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142.450,00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0C31C0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17</w:t>
            </w:r>
            <w:r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4.6</w:t>
            </w: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D3E5B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17</w:t>
            </w:r>
            <w:r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4.6</w:t>
            </w: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E1E52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17</w:t>
            </w:r>
            <w:r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4.6</w:t>
            </w: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E13F8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23E2" w:rsidRPr="00C12470" w14:paraId="5D8F0BB8" w14:textId="77777777" w:rsidTr="005A00E3">
        <w:trPr>
          <w:trHeight w:val="300"/>
        </w:trPr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CA0E32" w14:textId="77777777" w:rsidR="00A823E2" w:rsidRPr="00C12470" w:rsidRDefault="00A823E2" w:rsidP="005A00E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9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8F6FBA" w14:textId="77777777" w:rsidR="00A823E2" w:rsidRPr="00C12470" w:rsidRDefault="00A823E2" w:rsidP="005A00E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BE0B0F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32.231,37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BB2C26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38.200,00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995E49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38.650,00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C2DE00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38.650,00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CB8AC8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38.650,00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97D9E5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23E2" w:rsidRPr="00C12470" w14:paraId="3D37EF8D" w14:textId="77777777" w:rsidTr="005A00E3">
        <w:trPr>
          <w:trHeight w:val="259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1707A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4E1F8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DC548" w14:textId="77777777" w:rsidR="00A823E2" w:rsidRPr="00C12470" w:rsidRDefault="00A823E2" w:rsidP="005A00E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RAZLIKA - MANJAK</w:t>
            </w:r>
          </w:p>
        </w:tc>
        <w:tc>
          <w:tcPr>
            <w:tcW w:w="1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61AFE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-5.156,15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67930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9.413,04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3E408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FC639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43ED8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B988C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23E2" w:rsidRPr="00C12470" w14:paraId="45BB662E" w14:textId="77777777" w:rsidTr="005A00E3">
        <w:trPr>
          <w:trHeight w:val="259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DD302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4C4F3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47439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B6F4B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D9801D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14B9A4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2B201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399A5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A1B25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029DE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2F1CF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3429A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EF4D3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30531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AE7AB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64DCF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3CB01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F9FCF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295BF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7C084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152CE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29449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9F7A21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D1404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9590A2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A4CA7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823E2" w:rsidRPr="00C12470" w14:paraId="138E9336" w14:textId="77777777" w:rsidTr="005A00E3">
        <w:trPr>
          <w:trHeight w:val="259"/>
        </w:trPr>
        <w:tc>
          <w:tcPr>
            <w:tcW w:w="68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BCAEF" w14:textId="77777777" w:rsidR="00A823E2" w:rsidRPr="00C12470" w:rsidRDefault="00A823E2" w:rsidP="005A00E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B. RAČUN ZADUŽIVANJA/FINANCIRANJA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513B6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1DB46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5E213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EBDFB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B202C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E1797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BF35D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42C32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06C49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6D235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B231B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823E2" w:rsidRPr="00C12470" w14:paraId="22202E05" w14:textId="77777777" w:rsidTr="005A00E3">
        <w:trPr>
          <w:trHeight w:val="259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22E45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5FAFC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A814B" w14:textId="77777777" w:rsidR="00A823E2" w:rsidRPr="00C12470" w:rsidRDefault="00A823E2" w:rsidP="005A00E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NETO ZADUŽIVANJE/FINANCIRANJE</w:t>
            </w:r>
          </w:p>
        </w:tc>
        <w:tc>
          <w:tcPr>
            <w:tcW w:w="1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EFBBB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BF479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EA100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324B6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43E4C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6BDE7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23E2" w:rsidRPr="00C12470" w14:paraId="5EC178C2" w14:textId="77777777" w:rsidTr="005A00E3">
        <w:trPr>
          <w:trHeight w:val="259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24D42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AB5D7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EE347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20365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B9030C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B6B687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54AB5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FF0A6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FE38C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96A7F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74E8D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D247B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D5170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9E57D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5E843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9C5C49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D1F6F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BA0AC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FA012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C8981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3C31D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0F5EE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78B1B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072A9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B8DCB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B7AC3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823E2" w:rsidRPr="00C12470" w14:paraId="5B15DFAF" w14:textId="77777777" w:rsidTr="005A00E3">
        <w:trPr>
          <w:trHeight w:val="259"/>
        </w:trPr>
        <w:tc>
          <w:tcPr>
            <w:tcW w:w="68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29639" w14:textId="77777777" w:rsidR="00A823E2" w:rsidRPr="00C12470" w:rsidRDefault="00A823E2" w:rsidP="005A00E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C. RASPOLOŽIVA SREDSTVA IZ PRETHODNIH GODINA (VIŠAK PRIHODA I REZERVIRANJA)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9EA30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A1957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AF9A4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7FD05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266C8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DE8D1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94B75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07D73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99C97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9116B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DF110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823E2" w:rsidRPr="00C12470" w14:paraId="09AB8DCD" w14:textId="77777777" w:rsidTr="005A00E3">
        <w:trPr>
          <w:trHeight w:val="300"/>
        </w:trPr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3137D" w14:textId="77777777" w:rsidR="00A823E2" w:rsidRPr="00C12470" w:rsidRDefault="00A823E2" w:rsidP="005A00E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39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F9739" w14:textId="77777777" w:rsidR="00A823E2" w:rsidRPr="00C12470" w:rsidRDefault="00A823E2" w:rsidP="005A00E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D94670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7023A2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-9.413,04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3DBE2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76BBB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CBDDF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D0527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23E2" w:rsidRPr="00C12470" w14:paraId="4FE3AA93" w14:textId="77777777" w:rsidTr="005A00E3">
        <w:trPr>
          <w:trHeight w:val="259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BA2DA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35392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9E1BA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586AB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C2FC1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0CC97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58FA7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4C87F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C66E9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44CA06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6F656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516E3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BCD8B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9277D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C9FA9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5C12E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0D0AF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2B4A6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90D82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81FD3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9B532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92D50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C09FE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80408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F6791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51C84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823E2" w:rsidRPr="00C12470" w14:paraId="106B86E1" w14:textId="77777777" w:rsidTr="005A00E3">
        <w:trPr>
          <w:trHeight w:val="259"/>
        </w:trPr>
        <w:tc>
          <w:tcPr>
            <w:tcW w:w="68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3B333" w14:textId="77777777" w:rsidR="00A823E2" w:rsidRPr="00C12470" w:rsidRDefault="00A823E2" w:rsidP="005A00E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E97A6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C9956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376DE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421F5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7587E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AC539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CE152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CB074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A0552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AD097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0F45F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823E2" w:rsidRPr="00C12470" w14:paraId="7EDFB1AC" w14:textId="77777777" w:rsidTr="005A00E3">
        <w:trPr>
          <w:trHeight w:val="259"/>
        </w:trPr>
        <w:tc>
          <w:tcPr>
            <w:tcW w:w="1077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21938" w14:textId="77777777" w:rsidR="00A823E2" w:rsidRPr="00C12470" w:rsidRDefault="00A823E2" w:rsidP="005A00E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VIŠAK/MANJAK + NETO ZADUŽIVANJA/FINANCIRANJA + RASPOLOŽIVA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E24A8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0F40F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823E2" w:rsidRPr="00C12470" w14:paraId="366E28C6" w14:textId="77777777" w:rsidTr="005A00E3">
        <w:trPr>
          <w:trHeight w:val="259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00599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3B100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A0E7D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AA1CE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E5838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B23E7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D1A4E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6DD75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A910C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B2E08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1EAFB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0859D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29733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CF5E16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954AC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22CDD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00714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C8094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D8069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42365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EBF39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AA5E7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B719A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1DCE4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3D64A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0CF52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823E2" w:rsidRPr="00C12470" w14:paraId="3F432E51" w14:textId="77777777" w:rsidTr="005A00E3">
        <w:trPr>
          <w:trHeight w:val="259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EFF4F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54933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5F8A7" w14:textId="77777777" w:rsidR="00A823E2" w:rsidRPr="00C12470" w:rsidRDefault="00A823E2" w:rsidP="005A00E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SREDSTVA IZ PRETHODNIH GODINA</w:t>
            </w:r>
          </w:p>
        </w:tc>
        <w:tc>
          <w:tcPr>
            <w:tcW w:w="1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0F150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-5.156,15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67150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5EF71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F92C1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D9B48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AD03C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23E2" w:rsidRPr="00C12470" w14:paraId="78C140DD" w14:textId="77777777" w:rsidTr="005A00E3">
        <w:trPr>
          <w:trHeight w:val="259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4ACD3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6D47F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C2EEAA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AEA7E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2ABA1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F20C0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81062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96701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15E50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CC11CE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3F7A8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0D07B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AE077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210A4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5547E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75BB6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62B36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48524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49DB5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2E440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B2745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E4881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034D6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7C385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48DA0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9F177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823E2" w:rsidRPr="00C12470" w14:paraId="117BD1BE" w14:textId="77777777" w:rsidTr="005A00E3">
        <w:trPr>
          <w:trHeight w:val="259"/>
        </w:trPr>
        <w:tc>
          <w:tcPr>
            <w:tcW w:w="49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247F0" w14:textId="77777777" w:rsidR="00A823E2" w:rsidRPr="00C12470" w:rsidRDefault="00A823E2" w:rsidP="005A00E3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UKUPAN DONOS VIŠKA/MANJKA IZ PRETHODNIH GODINA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E7A2A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144AB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442CB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32417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C3EA0" w14:textId="77777777" w:rsidR="00A823E2" w:rsidRPr="00C12470" w:rsidRDefault="00A823E2" w:rsidP="005A00E3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B69C7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5AF1E" w14:textId="77777777" w:rsidR="00A823E2" w:rsidRPr="00C12470" w:rsidRDefault="00A823E2" w:rsidP="005A0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318AFCA2" w14:textId="77777777" w:rsidR="00A823E2" w:rsidRDefault="00A823E2" w:rsidP="00D8013B"/>
    <w:p w14:paraId="3E5364C9" w14:textId="77777777" w:rsidR="006029E6" w:rsidRDefault="006029E6" w:rsidP="006029E6">
      <w:pPr>
        <w:pStyle w:val="Odlomakpopisa"/>
      </w:pPr>
    </w:p>
    <w:p w14:paraId="734EA7A5" w14:textId="77777777" w:rsidR="00B2385A" w:rsidRDefault="006029E6" w:rsidP="006029E6">
      <w:r>
        <w:t xml:space="preserve">Djelatnost rada Hrvatske knjižnice i čitaonice Đuro Sudeta ostvaruje se u skladu s odredbama </w:t>
      </w:r>
    </w:p>
    <w:p w14:paraId="204E3735" w14:textId="5D8931F7" w:rsidR="006029E6" w:rsidRDefault="006029E6" w:rsidP="00B2385A">
      <w:pPr>
        <w:pStyle w:val="Odlomakpopisa"/>
        <w:numPr>
          <w:ilvl w:val="0"/>
          <w:numId w:val="17"/>
        </w:numPr>
      </w:pPr>
      <w:r>
        <w:t>Zakona o knjižnicama i knjižničnoj djelatnosti ( NN17/19, 98/19, 114/22, 36/24)</w:t>
      </w:r>
    </w:p>
    <w:p w14:paraId="73A8AAF7" w14:textId="77777777" w:rsidR="006029E6" w:rsidRDefault="006029E6" w:rsidP="00B2385A">
      <w:pPr>
        <w:pStyle w:val="Odlomakpopisa"/>
        <w:numPr>
          <w:ilvl w:val="0"/>
          <w:numId w:val="17"/>
        </w:numPr>
      </w:pPr>
      <w:r>
        <w:t>Zakona o ustanovama (NN76/93, 29/97, 47/99, 35/08, 127/19, 151/22)</w:t>
      </w:r>
    </w:p>
    <w:p w14:paraId="28B3C735" w14:textId="77777777" w:rsidR="006029E6" w:rsidRDefault="006029E6" w:rsidP="00B2385A">
      <w:pPr>
        <w:pStyle w:val="Odlomakpopisa"/>
        <w:numPr>
          <w:ilvl w:val="0"/>
          <w:numId w:val="17"/>
        </w:numPr>
      </w:pPr>
      <w:r>
        <w:t>Zakona o proračunu (NN144/21)</w:t>
      </w:r>
    </w:p>
    <w:p w14:paraId="13EE114D" w14:textId="51E3D063" w:rsidR="006029E6" w:rsidRDefault="006029E6" w:rsidP="00B2385A">
      <w:pPr>
        <w:pStyle w:val="Odlomakpopisa"/>
        <w:numPr>
          <w:ilvl w:val="0"/>
          <w:numId w:val="17"/>
        </w:numPr>
      </w:pPr>
      <w:r>
        <w:lastRenderedPageBreak/>
        <w:t>Statut</w:t>
      </w:r>
      <w:r w:rsidR="00B2385A">
        <w:t>a</w:t>
      </w:r>
      <w:r>
        <w:t xml:space="preserve"> Hrvatske knjižnice i čitaonice Đuro Sudeta</w:t>
      </w:r>
    </w:p>
    <w:p w14:paraId="74AB587A" w14:textId="49977F41" w:rsidR="000A3C03" w:rsidRDefault="006029E6" w:rsidP="000A3C03">
      <w:pPr>
        <w:pStyle w:val="Odlomakpopisa"/>
        <w:numPr>
          <w:ilvl w:val="0"/>
          <w:numId w:val="17"/>
        </w:numPr>
      </w:pPr>
      <w:r>
        <w:t>Pravilnika o radu i plaćama Hrvatske knjižnice i čitaonice Đuro Sudeta</w:t>
      </w:r>
    </w:p>
    <w:p w14:paraId="512BBDC7" w14:textId="77777777" w:rsidR="00282694" w:rsidRDefault="00282694" w:rsidP="00282694"/>
    <w:p w14:paraId="224A8B73" w14:textId="77777777" w:rsidR="00282694" w:rsidRDefault="00282694" w:rsidP="00282694"/>
    <w:p w14:paraId="1211F438" w14:textId="77777777" w:rsidR="00282694" w:rsidRDefault="00282694" w:rsidP="00282694"/>
    <w:p w14:paraId="32BA2F5A" w14:textId="78D24069" w:rsidR="000A3C03" w:rsidRDefault="000A3C03" w:rsidP="000A3C03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FDE3B2" wp14:editId="6197DA2D">
                <wp:simplePos x="0" y="0"/>
                <wp:positionH relativeFrom="page">
                  <wp:align>left</wp:align>
                </wp:positionH>
                <wp:positionV relativeFrom="paragraph">
                  <wp:posOffset>247015</wp:posOffset>
                </wp:positionV>
                <wp:extent cx="2228850" cy="409575"/>
                <wp:effectExtent l="0" t="0" r="19050" b="28575"/>
                <wp:wrapNone/>
                <wp:docPr id="74206936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3E9AA" w14:textId="6B5915A7" w:rsidR="00960158" w:rsidRPr="00960158" w:rsidRDefault="00960158" w:rsidP="00960158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8.ZAKLJUČAK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DE3B2" id="Pravokutnik 2" o:spid="_x0000_s1043" style="position:absolute;margin-left:0;margin-top:19.45pt;width:175.5pt;height:32.25pt;z-index:2517032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B33E9AA" w14:textId="6B5915A7" w:rsidR="00960158" w:rsidRPr="00960158" w:rsidRDefault="00960158" w:rsidP="00960158">
                      <w:pPr>
                        <w:jc w:val="center"/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8.ZAKLJUČAK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32C26DB" w14:textId="2C85608D" w:rsidR="000A3C03" w:rsidRDefault="00960158" w:rsidP="000A3C03">
      <w:r>
        <w:t>8. 88</w:t>
      </w:r>
    </w:p>
    <w:p w14:paraId="4FE185D7" w14:textId="77777777" w:rsidR="000A3C03" w:rsidRDefault="000A3C03" w:rsidP="000A3C03"/>
    <w:p w14:paraId="658CCC8C" w14:textId="77777777" w:rsidR="000A3C03" w:rsidRDefault="000A3C03" w:rsidP="000A3C03">
      <w:r>
        <w:t>Knjižnica će u 2026. Provoditi planirane kulturno-obrazovne programe, a posebno aktivnosti u svrhu poticanja čitanja.</w:t>
      </w:r>
    </w:p>
    <w:p w14:paraId="65900E11" w14:textId="77777777" w:rsidR="000A3C03" w:rsidRDefault="000A3C03" w:rsidP="000A3C03">
      <w:r>
        <w:t>Planirani program provodit će se u skladu s raspoloživim financijskim sredstvima I ljudskim potencijalima uz veliki trud I zalaganje zaposlenika. Poslovat će u skladu s zakonskim propisima</w:t>
      </w:r>
    </w:p>
    <w:p w14:paraId="6278A200" w14:textId="77777777" w:rsidR="000A3C03" w:rsidRDefault="000A3C03" w:rsidP="000A3C03">
      <w:r>
        <w:t>Zakon o knjižnicama i knjižničnoj djelatnosti (NN 17/19,98/19,114/22, 36/24), Standardi za narodne knjižnice u Republici Hrvatskoj (NN 103/2021), Zakon o ustanovama (NN 76/93, 29/97, 47/99, 35/08, 127/19, 151/22). Zakonska podloga metodologije izrade prijedloga financijskog plana propisana je Zakonom o proračunu.</w:t>
      </w:r>
    </w:p>
    <w:p w14:paraId="48EBD58E" w14:textId="77777777" w:rsidR="000A3C03" w:rsidRDefault="000A3C03" w:rsidP="000A3C03">
      <w:r w:rsidRPr="00060ABF">
        <w:rPr>
          <w:b/>
          <w:bCs/>
        </w:rPr>
        <w:t>Financijskim planom Hrvatske knjižnice I čitaonice Đuro Sudeta</w:t>
      </w:r>
      <w:r>
        <w:t xml:space="preserve"> definirani su prihodi I rashodi poslovanja te izvori financiranja usklađeni sa sredstvima odobrenim Proračunom Grada Garešnice za 2026.</w:t>
      </w:r>
    </w:p>
    <w:p w14:paraId="6C4AE9CA" w14:textId="77777777" w:rsidR="000A3C03" w:rsidRDefault="000A3C03" w:rsidP="000A3C03"/>
    <w:p w14:paraId="12230BEA" w14:textId="77777777" w:rsidR="000A3C03" w:rsidRDefault="000A3C03" w:rsidP="000A3C03"/>
    <w:p w14:paraId="78C312E7" w14:textId="4EDB31EE" w:rsidR="004A0551" w:rsidRDefault="004A0551" w:rsidP="00575104">
      <w:r>
        <w:t xml:space="preserve">U Garešnici, </w:t>
      </w:r>
      <w:r w:rsidR="00AE33E9">
        <w:t>30</w:t>
      </w:r>
      <w:r>
        <w:t>.</w:t>
      </w:r>
      <w:r w:rsidR="00AE33E9">
        <w:t>12.</w:t>
      </w:r>
      <w:r>
        <w:t>202</w:t>
      </w:r>
      <w:r w:rsidR="00960AC4">
        <w:t>5</w:t>
      </w:r>
      <w:r>
        <w:t>.</w:t>
      </w:r>
    </w:p>
    <w:p w14:paraId="2BCB3B2A" w14:textId="4512C4A0" w:rsidR="004A0551" w:rsidRDefault="004A0551" w:rsidP="00575104">
      <w:r>
        <w:t xml:space="preserve">                                                                    Ravnateljica Maja Dizdarević, dipl. knjižničar</w:t>
      </w:r>
    </w:p>
    <w:p w14:paraId="1F6FE100" w14:textId="2997A284" w:rsidR="00292CAB" w:rsidRPr="00643A15" w:rsidRDefault="00292CAB" w:rsidP="00AE33E9">
      <w:pPr>
        <w:pStyle w:val="Odlomakpopisa"/>
      </w:pPr>
    </w:p>
    <w:sectPr w:rsidR="00292CAB" w:rsidRPr="00643A1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968C" w14:textId="77777777" w:rsidR="00A65736" w:rsidRDefault="00A65736" w:rsidP="00003483">
      <w:pPr>
        <w:spacing w:after="0" w:line="240" w:lineRule="auto"/>
      </w:pPr>
      <w:r>
        <w:separator/>
      </w:r>
    </w:p>
  </w:endnote>
  <w:endnote w:type="continuationSeparator" w:id="0">
    <w:p w14:paraId="4C53BE6C" w14:textId="77777777" w:rsidR="00A65736" w:rsidRDefault="00A65736" w:rsidP="0000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m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6385C" w14:textId="77777777" w:rsidR="00A65736" w:rsidRDefault="00A65736" w:rsidP="00003483">
      <w:pPr>
        <w:spacing w:after="0" w:line="240" w:lineRule="auto"/>
      </w:pPr>
      <w:r>
        <w:separator/>
      </w:r>
    </w:p>
  </w:footnote>
  <w:footnote w:type="continuationSeparator" w:id="0">
    <w:p w14:paraId="3B65E175" w14:textId="77777777" w:rsidR="00A65736" w:rsidRDefault="00A65736" w:rsidP="00003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1F0"/>
    <w:multiLevelType w:val="hybridMultilevel"/>
    <w:tmpl w:val="AB1A73EA"/>
    <w:lvl w:ilvl="0" w:tplc="FD8EF10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3055"/>
    <w:multiLevelType w:val="hybridMultilevel"/>
    <w:tmpl w:val="C3FE5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E7035"/>
    <w:multiLevelType w:val="hybridMultilevel"/>
    <w:tmpl w:val="CF626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D0B4D"/>
    <w:multiLevelType w:val="hybridMultilevel"/>
    <w:tmpl w:val="5024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30426"/>
    <w:multiLevelType w:val="hybridMultilevel"/>
    <w:tmpl w:val="9242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56EF5"/>
    <w:multiLevelType w:val="hybridMultilevel"/>
    <w:tmpl w:val="EF343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87582"/>
    <w:multiLevelType w:val="hybridMultilevel"/>
    <w:tmpl w:val="845AF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117D5"/>
    <w:multiLevelType w:val="hybridMultilevel"/>
    <w:tmpl w:val="059C6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11009"/>
    <w:multiLevelType w:val="hybridMultilevel"/>
    <w:tmpl w:val="B63E21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C2A3E"/>
    <w:multiLevelType w:val="hybridMultilevel"/>
    <w:tmpl w:val="9C0E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445CE"/>
    <w:multiLevelType w:val="hybridMultilevel"/>
    <w:tmpl w:val="7B8C4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3A0C"/>
    <w:multiLevelType w:val="hybridMultilevel"/>
    <w:tmpl w:val="46BC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53A45"/>
    <w:multiLevelType w:val="hybridMultilevel"/>
    <w:tmpl w:val="77C0A608"/>
    <w:lvl w:ilvl="0" w:tplc="2A705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1AC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B0B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422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565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209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CAB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E2E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CCF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DB40732"/>
    <w:multiLevelType w:val="hybridMultilevel"/>
    <w:tmpl w:val="5A5CD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A2534"/>
    <w:multiLevelType w:val="hybridMultilevel"/>
    <w:tmpl w:val="9210EC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C31D2"/>
    <w:multiLevelType w:val="hybridMultilevel"/>
    <w:tmpl w:val="11A8B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76C89"/>
    <w:multiLevelType w:val="hybridMultilevel"/>
    <w:tmpl w:val="7E2E5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008467">
    <w:abstractNumId w:val="13"/>
  </w:num>
  <w:num w:numId="2" w16cid:durableId="11821591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2943064">
    <w:abstractNumId w:val="8"/>
  </w:num>
  <w:num w:numId="4" w16cid:durableId="911618755">
    <w:abstractNumId w:val="4"/>
  </w:num>
  <w:num w:numId="5" w16cid:durableId="610170479">
    <w:abstractNumId w:val="9"/>
  </w:num>
  <w:num w:numId="6" w16cid:durableId="281033962">
    <w:abstractNumId w:val="12"/>
  </w:num>
  <w:num w:numId="7" w16cid:durableId="1476755065">
    <w:abstractNumId w:val="3"/>
  </w:num>
  <w:num w:numId="8" w16cid:durableId="1688219042">
    <w:abstractNumId w:val="1"/>
  </w:num>
  <w:num w:numId="9" w16cid:durableId="2111002066">
    <w:abstractNumId w:val="7"/>
  </w:num>
  <w:num w:numId="10" w16cid:durableId="1035882593">
    <w:abstractNumId w:val="15"/>
  </w:num>
  <w:num w:numId="11" w16cid:durableId="1670785788">
    <w:abstractNumId w:val="6"/>
  </w:num>
  <w:num w:numId="12" w16cid:durableId="562330567">
    <w:abstractNumId w:val="10"/>
  </w:num>
  <w:num w:numId="13" w16cid:durableId="893664617">
    <w:abstractNumId w:val="2"/>
  </w:num>
  <w:num w:numId="14" w16cid:durableId="1193373110">
    <w:abstractNumId w:val="5"/>
  </w:num>
  <w:num w:numId="15" w16cid:durableId="97917029">
    <w:abstractNumId w:val="0"/>
  </w:num>
  <w:num w:numId="16" w16cid:durableId="702176323">
    <w:abstractNumId w:val="11"/>
  </w:num>
  <w:num w:numId="17" w16cid:durableId="14009038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E9"/>
    <w:rsid w:val="00003483"/>
    <w:rsid w:val="00005FC8"/>
    <w:rsid w:val="00017808"/>
    <w:rsid w:val="00023FF3"/>
    <w:rsid w:val="00040506"/>
    <w:rsid w:val="000531B5"/>
    <w:rsid w:val="00060ABF"/>
    <w:rsid w:val="00061AB7"/>
    <w:rsid w:val="00083194"/>
    <w:rsid w:val="00084BD4"/>
    <w:rsid w:val="000971BD"/>
    <w:rsid w:val="000A3C03"/>
    <w:rsid w:val="000B3C7C"/>
    <w:rsid w:val="000E1B01"/>
    <w:rsid w:val="00113A71"/>
    <w:rsid w:val="00121221"/>
    <w:rsid w:val="00130B83"/>
    <w:rsid w:val="00177A1E"/>
    <w:rsid w:val="00183C61"/>
    <w:rsid w:val="00190712"/>
    <w:rsid w:val="001924CF"/>
    <w:rsid w:val="001B0ED4"/>
    <w:rsid w:val="001B5370"/>
    <w:rsid w:val="001B6058"/>
    <w:rsid w:val="001C6039"/>
    <w:rsid w:val="001D6D6E"/>
    <w:rsid w:val="001E7635"/>
    <w:rsid w:val="001F1649"/>
    <w:rsid w:val="00210804"/>
    <w:rsid w:val="00210ACD"/>
    <w:rsid w:val="002412CF"/>
    <w:rsid w:val="00247A78"/>
    <w:rsid w:val="002519AB"/>
    <w:rsid w:val="002609A8"/>
    <w:rsid w:val="00261A02"/>
    <w:rsid w:val="00261B4B"/>
    <w:rsid w:val="00263B83"/>
    <w:rsid w:val="00282694"/>
    <w:rsid w:val="0028387C"/>
    <w:rsid w:val="0029045B"/>
    <w:rsid w:val="00292CAB"/>
    <w:rsid w:val="002A20E8"/>
    <w:rsid w:val="002C712E"/>
    <w:rsid w:val="002D2142"/>
    <w:rsid w:val="002D3B46"/>
    <w:rsid w:val="002D6764"/>
    <w:rsid w:val="002F294C"/>
    <w:rsid w:val="002F62E6"/>
    <w:rsid w:val="0030462E"/>
    <w:rsid w:val="00310FD2"/>
    <w:rsid w:val="00317907"/>
    <w:rsid w:val="00322320"/>
    <w:rsid w:val="00323CDD"/>
    <w:rsid w:val="003444B7"/>
    <w:rsid w:val="00367AE7"/>
    <w:rsid w:val="00370175"/>
    <w:rsid w:val="003844E9"/>
    <w:rsid w:val="003E1EE2"/>
    <w:rsid w:val="004027A8"/>
    <w:rsid w:val="00407AED"/>
    <w:rsid w:val="00416E14"/>
    <w:rsid w:val="00423048"/>
    <w:rsid w:val="0042363D"/>
    <w:rsid w:val="0042612F"/>
    <w:rsid w:val="0042763B"/>
    <w:rsid w:val="00430ED9"/>
    <w:rsid w:val="00430FEE"/>
    <w:rsid w:val="00436996"/>
    <w:rsid w:val="0045179B"/>
    <w:rsid w:val="004532F2"/>
    <w:rsid w:val="00466290"/>
    <w:rsid w:val="004835A1"/>
    <w:rsid w:val="004A0551"/>
    <w:rsid w:val="004A0710"/>
    <w:rsid w:val="004A1F27"/>
    <w:rsid w:val="004A2D17"/>
    <w:rsid w:val="004A4080"/>
    <w:rsid w:val="004B651A"/>
    <w:rsid w:val="004C34D8"/>
    <w:rsid w:val="004E16F8"/>
    <w:rsid w:val="004E1773"/>
    <w:rsid w:val="004E7DFF"/>
    <w:rsid w:val="004F0158"/>
    <w:rsid w:val="004F0B37"/>
    <w:rsid w:val="004F3226"/>
    <w:rsid w:val="005369FE"/>
    <w:rsid w:val="00573676"/>
    <w:rsid w:val="00574E49"/>
    <w:rsid w:val="00575104"/>
    <w:rsid w:val="00586BDF"/>
    <w:rsid w:val="00590E37"/>
    <w:rsid w:val="005A3C5C"/>
    <w:rsid w:val="005B5B8E"/>
    <w:rsid w:val="005C4C20"/>
    <w:rsid w:val="005C5FE1"/>
    <w:rsid w:val="005C618E"/>
    <w:rsid w:val="005C7432"/>
    <w:rsid w:val="005D3511"/>
    <w:rsid w:val="005F2968"/>
    <w:rsid w:val="006029E6"/>
    <w:rsid w:val="00604C37"/>
    <w:rsid w:val="00610FC2"/>
    <w:rsid w:val="00615B8D"/>
    <w:rsid w:val="00633A1B"/>
    <w:rsid w:val="00643A15"/>
    <w:rsid w:val="0066132D"/>
    <w:rsid w:val="0066202E"/>
    <w:rsid w:val="00662FBE"/>
    <w:rsid w:val="00675533"/>
    <w:rsid w:val="00680DC2"/>
    <w:rsid w:val="0068482A"/>
    <w:rsid w:val="00684EA5"/>
    <w:rsid w:val="00686920"/>
    <w:rsid w:val="0069092C"/>
    <w:rsid w:val="0069220D"/>
    <w:rsid w:val="00697473"/>
    <w:rsid w:val="006A0375"/>
    <w:rsid w:val="006A7672"/>
    <w:rsid w:val="006A7BA0"/>
    <w:rsid w:val="006D2612"/>
    <w:rsid w:val="006D3B2D"/>
    <w:rsid w:val="006D634D"/>
    <w:rsid w:val="006D7135"/>
    <w:rsid w:val="007145BE"/>
    <w:rsid w:val="00724166"/>
    <w:rsid w:val="00740B1E"/>
    <w:rsid w:val="007646A1"/>
    <w:rsid w:val="00775100"/>
    <w:rsid w:val="00777E8B"/>
    <w:rsid w:val="007918B9"/>
    <w:rsid w:val="007A2113"/>
    <w:rsid w:val="007A3ACC"/>
    <w:rsid w:val="007A416C"/>
    <w:rsid w:val="007A45E9"/>
    <w:rsid w:val="007C0D6B"/>
    <w:rsid w:val="007D45A6"/>
    <w:rsid w:val="007D61A7"/>
    <w:rsid w:val="007E4CB3"/>
    <w:rsid w:val="007F25EC"/>
    <w:rsid w:val="007F4AAC"/>
    <w:rsid w:val="007F639E"/>
    <w:rsid w:val="007F7992"/>
    <w:rsid w:val="0083593A"/>
    <w:rsid w:val="00836BCD"/>
    <w:rsid w:val="00852CE3"/>
    <w:rsid w:val="00853C95"/>
    <w:rsid w:val="00857937"/>
    <w:rsid w:val="00875CE4"/>
    <w:rsid w:val="00885B57"/>
    <w:rsid w:val="008D515E"/>
    <w:rsid w:val="008E2422"/>
    <w:rsid w:val="008F1E59"/>
    <w:rsid w:val="008F24E7"/>
    <w:rsid w:val="00902416"/>
    <w:rsid w:val="009043DD"/>
    <w:rsid w:val="00904FFD"/>
    <w:rsid w:val="00905B62"/>
    <w:rsid w:val="009077D4"/>
    <w:rsid w:val="009152F1"/>
    <w:rsid w:val="00917C16"/>
    <w:rsid w:val="0092592A"/>
    <w:rsid w:val="00940198"/>
    <w:rsid w:val="0095484D"/>
    <w:rsid w:val="00960158"/>
    <w:rsid w:val="00960AC4"/>
    <w:rsid w:val="00962256"/>
    <w:rsid w:val="00963D1B"/>
    <w:rsid w:val="009641F9"/>
    <w:rsid w:val="0096759D"/>
    <w:rsid w:val="00977866"/>
    <w:rsid w:val="00993DE9"/>
    <w:rsid w:val="009977F1"/>
    <w:rsid w:val="009D0F99"/>
    <w:rsid w:val="009D2BA2"/>
    <w:rsid w:val="009F0FAE"/>
    <w:rsid w:val="00A0343E"/>
    <w:rsid w:val="00A12824"/>
    <w:rsid w:val="00A1638B"/>
    <w:rsid w:val="00A41116"/>
    <w:rsid w:val="00A446E9"/>
    <w:rsid w:val="00A50EAD"/>
    <w:rsid w:val="00A65736"/>
    <w:rsid w:val="00A657D4"/>
    <w:rsid w:val="00A823E2"/>
    <w:rsid w:val="00AB1201"/>
    <w:rsid w:val="00AD71C8"/>
    <w:rsid w:val="00AE1689"/>
    <w:rsid w:val="00AE33E9"/>
    <w:rsid w:val="00AF1746"/>
    <w:rsid w:val="00AF5492"/>
    <w:rsid w:val="00B2385A"/>
    <w:rsid w:val="00B30021"/>
    <w:rsid w:val="00B36C45"/>
    <w:rsid w:val="00B4043B"/>
    <w:rsid w:val="00B4101E"/>
    <w:rsid w:val="00B42FE2"/>
    <w:rsid w:val="00B516B6"/>
    <w:rsid w:val="00B5530B"/>
    <w:rsid w:val="00B65ABB"/>
    <w:rsid w:val="00B75CF8"/>
    <w:rsid w:val="00B8210C"/>
    <w:rsid w:val="00B84BCA"/>
    <w:rsid w:val="00B87552"/>
    <w:rsid w:val="00B97655"/>
    <w:rsid w:val="00BA0DF9"/>
    <w:rsid w:val="00BA32A1"/>
    <w:rsid w:val="00BA60F1"/>
    <w:rsid w:val="00BB1D8F"/>
    <w:rsid w:val="00C12A8E"/>
    <w:rsid w:val="00C1540A"/>
    <w:rsid w:val="00C1661D"/>
    <w:rsid w:val="00C16ACD"/>
    <w:rsid w:val="00C268CA"/>
    <w:rsid w:val="00C3018B"/>
    <w:rsid w:val="00C30365"/>
    <w:rsid w:val="00C602FF"/>
    <w:rsid w:val="00C626EC"/>
    <w:rsid w:val="00C640B9"/>
    <w:rsid w:val="00C94990"/>
    <w:rsid w:val="00CB30E0"/>
    <w:rsid w:val="00CE222A"/>
    <w:rsid w:val="00CE283E"/>
    <w:rsid w:val="00CF2B74"/>
    <w:rsid w:val="00D07511"/>
    <w:rsid w:val="00D07C79"/>
    <w:rsid w:val="00D1152C"/>
    <w:rsid w:val="00D2143E"/>
    <w:rsid w:val="00D648FB"/>
    <w:rsid w:val="00D679BB"/>
    <w:rsid w:val="00D75E9A"/>
    <w:rsid w:val="00D8013B"/>
    <w:rsid w:val="00D85EBE"/>
    <w:rsid w:val="00D86FC9"/>
    <w:rsid w:val="00D953F3"/>
    <w:rsid w:val="00DC55C9"/>
    <w:rsid w:val="00DD1D92"/>
    <w:rsid w:val="00DD4C14"/>
    <w:rsid w:val="00DE294E"/>
    <w:rsid w:val="00DE2CC4"/>
    <w:rsid w:val="00E06F88"/>
    <w:rsid w:val="00E2733C"/>
    <w:rsid w:val="00E33B71"/>
    <w:rsid w:val="00E42922"/>
    <w:rsid w:val="00E46EBC"/>
    <w:rsid w:val="00E51C1E"/>
    <w:rsid w:val="00E6596A"/>
    <w:rsid w:val="00E67B15"/>
    <w:rsid w:val="00E841B7"/>
    <w:rsid w:val="00E93969"/>
    <w:rsid w:val="00EA37EE"/>
    <w:rsid w:val="00EA6AFC"/>
    <w:rsid w:val="00EB005F"/>
    <w:rsid w:val="00EC19C4"/>
    <w:rsid w:val="00EC1BBC"/>
    <w:rsid w:val="00ED15B8"/>
    <w:rsid w:val="00ED1E1B"/>
    <w:rsid w:val="00ED2558"/>
    <w:rsid w:val="00ED3657"/>
    <w:rsid w:val="00EE05EC"/>
    <w:rsid w:val="00EE40C2"/>
    <w:rsid w:val="00EF1E95"/>
    <w:rsid w:val="00EF3CBD"/>
    <w:rsid w:val="00EF4DD5"/>
    <w:rsid w:val="00EF6044"/>
    <w:rsid w:val="00EF66D3"/>
    <w:rsid w:val="00F0693D"/>
    <w:rsid w:val="00F106AF"/>
    <w:rsid w:val="00F137BD"/>
    <w:rsid w:val="00F15D32"/>
    <w:rsid w:val="00F167C1"/>
    <w:rsid w:val="00F2570C"/>
    <w:rsid w:val="00F40D60"/>
    <w:rsid w:val="00F46BDF"/>
    <w:rsid w:val="00F73EEE"/>
    <w:rsid w:val="00F748F9"/>
    <w:rsid w:val="00F77AB0"/>
    <w:rsid w:val="00FA0E40"/>
    <w:rsid w:val="00FA4814"/>
    <w:rsid w:val="00FC211E"/>
    <w:rsid w:val="00FC6190"/>
    <w:rsid w:val="00FD2649"/>
    <w:rsid w:val="00F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3EC20"/>
  <w15:chartTrackingRefBased/>
  <w15:docId w15:val="{FFA81A9E-DE47-421B-9923-AF54AAFA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44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4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4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4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4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4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4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4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4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4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44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44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446E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46E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46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46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46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46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44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4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4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44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4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446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446E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446E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4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46E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446E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A1F2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1F27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0034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3483"/>
  </w:style>
  <w:style w:type="paragraph" w:styleId="Podnoje">
    <w:name w:val="footer"/>
    <w:basedOn w:val="Normal"/>
    <w:link w:val="PodnojeChar"/>
    <w:uiPriority w:val="99"/>
    <w:unhideWhenUsed/>
    <w:rsid w:val="000034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3483"/>
  </w:style>
  <w:style w:type="character" w:styleId="Referencakomentara">
    <w:name w:val="annotation reference"/>
    <w:basedOn w:val="Zadanifontodlomka"/>
    <w:uiPriority w:val="99"/>
    <w:semiHidden/>
    <w:unhideWhenUsed/>
    <w:rsid w:val="00F2570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2570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2570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257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2570C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4B6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39"/>
    <w:rsid w:val="00ED15B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39"/>
    <w:rsid w:val="00ED15B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61B4B"/>
    <w:pPr>
      <w:widowControl w:val="0"/>
      <w:autoSpaceDE w:val="0"/>
      <w:autoSpaceDN w:val="0"/>
      <w:spacing w:before="6" w:after="0" w:line="199" w:lineRule="exact"/>
    </w:pPr>
    <w:rPr>
      <w:rFonts w:ascii="Arial" w:eastAsia="Arial" w:hAnsi="Arial" w:cs="Arial"/>
      <w:kern w:val="0"/>
      <w:sz w:val="22"/>
      <w:szCs w:val="22"/>
      <w:lang w:val="bs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4E16F8"/>
    <w:pPr>
      <w:widowControl w:val="0"/>
      <w:autoSpaceDE w:val="0"/>
      <w:autoSpaceDN w:val="0"/>
      <w:spacing w:after="0" w:line="240" w:lineRule="auto"/>
      <w:ind w:left="167"/>
    </w:pPr>
    <w:rPr>
      <w:rFonts w:ascii="Arial" w:eastAsia="Arial" w:hAnsi="Arial" w:cs="Arial"/>
      <w:b/>
      <w:bCs/>
      <w:kern w:val="0"/>
      <w:sz w:val="18"/>
      <w:szCs w:val="18"/>
      <w:lang w:val="b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4E16F8"/>
    <w:rPr>
      <w:rFonts w:ascii="Arial" w:eastAsia="Arial" w:hAnsi="Arial" w:cs="Arial"/>
      <w:b/>
      <w:bCs/>
      <w:kern w:val="0"/>
      <w:sz w:val="18"/>
      <w:szCs w:val="18"/>
      <w:lang w:val="b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microsoft.com/office/2007/relationships/diagramDrawing" Target="diagrams/drawing1.xml"/><Relationship Id="rId26" Type="http://schemas.openxmlformats.org/officeDocument/2006/relationships/diagramQuickStyle" Target="diagrams/quickStyle3.xml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channel/UCYYo1E_9K-q4EBThZtPJJQA" TargetMode="External"/><Relationship Id="rId17" Type="http://schemas.openxmlformats.org/officeDocument/2006/relationships/diagramColors" Target="diagrams/colors1.xml"/><Relationship Id="rId25" Type="http://schemas.openxmlformats.org/officeDocument/2006/relationships/diagramLayout" Target="diagrams/layout3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diagramLayout" Target="diagrams/layout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gradska_knjiznica_garesnica/" TargetMode="External"/><Relationship Id="rId24" Type="http://schemas.openxmlformats.org/officeDocument/2006/relationships/diagramData" Target="diagrams/data3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23" Type="http://schemas.microsoft.com/office/2007/relationships/diagramDrawing" Target="diagrams/drawing2.xml"/><Relationship Id="rId28" Type="http://schemas.microsoft.com/office/2007/relationships/diagramDrawing" Target="diagrams/drawing3.xml"/><Relationship Id="rId10" Type="http://schemas.openxmlformats.org/officeDocument/2006/relationships/hyperlink" Target="https://www.facebook.com/gradskaknjiznicagaresnica" TargetMode="External"/><Relationship Id="rId19" Type="http://schemas.openxmlformats.org/officeDocument/2006/relationships/diagramData" Target="diagrams/data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Data" Target="diagrams/data1.xml"/><Relationship Id="rId22" Type="http://schemas.openxmlformats.org/officeDocument/2006/relationships/diagramColors" Target="diagrams/colors2.xml"/><Relationship Id="rId27" Type="http://schemas.openxmlformats.org/officeDocument/2006/relationships/diagramColors" Target="diagrams/colors3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5CEDDF-4E88-4900-855E-4B7E1589202B}" type="doc">
      <dgm:prSet loTypeId="urn:microsoft.com/office/officeart/2005/8/layout/hierarchy3" loCatId="list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DF965907-9D99-467A-A708-9B88DE30B1B9}">
      <dgm:prSet phldrT="[Text]"/>
      <dgm:spPr>
        <a:xfrm>
          <a:off x="895177" y="395"/>
          <a:ext cx="897619" cy="44880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VRSTA GRAĐE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3B6A8AD-068F-4C7E-B107-3D12BC5DD90A}" type="parTrans" cxnId="{27024B73-6D38-48F6-9FC0-50DECDA59A66}">
      <dgm:prSet/>
      <dgm:spPr/>
      <dgm:t>
        <a:bodyPr/>
        <a:lstStyle/>
        <a:p>
          <a:endParaRPr lang="en-US"/>
        </a:p>
      </dgm:t>
    </dgm:pt>
    <dgm:pt modelId="{C53A35E9-DE14-43DA-9B13-7B0ED7E8B12F}" type="sibTrans" cxnId="{27024B73-6D38-48F6-9FC0-50DECDA59A66}">
      <dgm:prSet/>
      <dgm:spPr/>
      <dgm:t>
        <a:bodyPr/>
        <a:lstStyle/>
        <a:p>
          <a:endParaRPr lang="en-US"/>
        </a:p>
      </dgm:t>
    </dgm:pt>
    <dgm:pt modelId="{7138FF00-B9C0-47C3-B52C-0B137532B0C2}">
      <dgm:prSet phldrT="[Text]"/>
      <dgm:spPr>
        <a:xfrm>
          <a:off x="1074701" y="561407"/>
          <a:ext cx="718095" cy="448809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KNJIŽNA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C573A5D-5EFF-4B89-A41C-DAFD77B754EA}" type="parTrans" cxnId="{972B8385-CBB5-4E3A-8229-ECD392133C8E}">
      <dgm:prSet/>
      <dgm:spPr>
        <a:xfrm>
          <a:off x="939219" y="449205"/>
          <a:ext cx="91440" cy="3366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607"/>
              </a:lnTo>
              <a:lnTo>
                <a:pt x="135481" y="336607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555C4129-4C36-4FDA-BD8B-81DE72742BF5}" type="sibTrans" cxnId="{972B8385-CBB5-4E3A-8229-ECD392133C8E}">
      <dgm:prSet/>
      <dgm:spPr/>
      <dgm:t>
        <a:bodyPr/>
        <a:lstStyle/>
        <a:p>
          <a:endParaRPr lang="en-US"/>
        </a:p>
      </dgm:t>
    </dgm:pt>
    <dgm:pt modelId="{44F32B83-B003-4CFA-A5BB-05D111CE5822}">
      <dgm:prSet phldrT="[Text]"/>
      <dgm:spPr>
        <a:xfrm>
          <a:off x="1074701" y="1122419"/>
          <a:ext cx="718095" cy="448809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NEKNJIŽNA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9367A9B-DE67-49C8-B802-837422FAA832}" type="parTrans" cxnId="{18CFBD71-3615-44A8-8619-A5964CD09152}">
      <dgm:prSet/>
      <dgm:spPr>
        <a:xfrm>
          <a:off x="939219" y="449205"/>
          <a:ext cx="91440" cy="8976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7619"/>
              </a:lnTo>
              <a:lnTo>
                <a:pt x="135481" y="897619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9C6A2AEC-57CD-45CD-8176-8B33DDF8381C}" type="sibTrans" cxnId="{18CFBD71-3615-44A8-8619-A5964CD09152}">
      <dgm:prSet/>
      <dgm:spPr/>
      <dgm:t>
        <a:bodyPr/>
        <a:lstStyle/>
        <a:p>
          <a:endParaRPr lang="en-US"/>
        </a:p>
      </dgm:t>
    </dgm:pt>
    <dgm:pt modelId="{01686D69-E954-417F-9244-1A21C367A5B4}">
      <dgm:prSet phldrT="[Text]"/>
      <dgm:spPr>
        <a:xfrm>
          <a:off x="2017202" y="395"/>
          <a:ext cx="897619" cy="44880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BROJ SVEZAKA/ JEDINICA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4751ADF-710B-496A-A374-3C8DFA3A78DB}" type="parTrans" cxnId="{8638613A-6933-4A7D-9E56-E6C129F7601B}">
      <dgm:prSet/>
      <dgm:spPr/>
      <dgm:t>
        <a:bodyPr/>
        <a:lstStyle/>
        <a:p>
          <a:endParaRPr lang="en-US"/>
        </a:p>
      </dgm:t>
    </dgm:pt>
    <dgm:pt modelId="{A5F6844B-B1F6-413D-BFF4-F9DF3EEB6AAE}" type="sibTrans" cxnId="{8638613A-6933-4A7D-9E56-E6C129F7601B}">
      <dgm:prSet/>
      <dgm:spPr/>
      <dgm:t>
        <a:bodyPr/>
        <a:lstStyle/>
        <a:p>
          <a:endParaRPr lang="en-US"/>
        </a:p>
      </dgm:t>
    </dgm:pt>
    <dgm:pt modelId="{88E0F401-5F80-498B-8E56-5921463FA575}">
      <dgm:prSet phldrT="[Text]"/>
      <dgm:spPr>
        <a:xfrm>
          <a:off x="2196726" y="561407"/>
          <a:ext cx="718095" cy="448809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1400 svezaka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AF6FEB0-EA1A-4FC0-817D-EE70E9B9B956}" type="parTrans" cxnId="{E703DD2D-C7B5-4C42-B229-3E5566649FD1}">
      <dgm:prSet/>
      <dgm:spPr>
        <a:xfrm>
          <a:off x="2061244" y="449205"/>
          <a:ext cx="91440" cy="3366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607"/>
              </a:lnTo>
              <a:lnTo>
                <a:pt x="135481" y="336607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B55470BE-DBEB-49B9-8E3D-853FC6C7F013}" type="sibTrans" cxnId="{E703DD2D-C7B5-4C42-B229-3E5566649FD1}">
      <dgm:prSet/>
      <dgm:spPr/>
      <dgm:t>
        <a:bodyPr/>
        <a:lstStyle/>
        <a:p>
          <a:endParaRPr lang="en-US"/>
        </a:p>
      </dgm:t>
    </dgm:pt>
    <dgm:pt modelId="{6E3DFCF4-6C62-4CC5-8064-A20860E94E1D}">
      <dgm:prSet phldrT="[Text]"/>
      <dgm:spPr>
        <a:xfrm>
          <a:off x="2196726" y="1122419"/>
          <a:ext cx="718095" cy="448809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15 jedinica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409FECF-5E4D-47E0-B1BA-86012E5A2B8C}" type="parTrans" cxnId="{B01FFD57-86DA-4374-8833-98BC4872ABA0}">
      <dgm:prSet/>
      <dgm:spPr>
        <a:xfrm>
          <a:off x="2061244" y="449205"/>
          <a:ext cx="91440" cy="8976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7619"/>
              </a:lnTo>
              <a:lnTo>
                <a:pt x="135481" y="897619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91CBEFB6-2771-4AA9-8069-A99BDC776396}" type="sibTrans" cxnId="{B01FFD57-86DA-4374-8833-98BC4872ABA0}">
      <dgm:prSet/>
      <dgm:spPr/>
      <dgm:t>
        <a:bodyPr/>
        <a:lstStyle/>
        <a:p>
          <a:endParaRPr lang="en-US"/>
        </a:p>
      </dgm:t>
    </dgm:pt>
    <dgm:pt modelId="{E78A9A85-3FC4-464E-B410-78125E541BA2}" type="pres">
      <dgm:prSet presAssocID="{DA5CEDDF-4E88-4900-855E-4B7E1589202B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7B47C79-AA51-41D2-BCBF-F72E8983890A}" type="pres">
      <dgm:prSet presAssocID="{DF965907-9D99-467A-A708-9B88DE30B1B9}" presName="root" presStyleCnt="0"/>
      <dgm:spPr/>
    </dgm:pt>
    <dgm:pt modelId="{56DEA4B9-18ED-4A4F-B827-2C55E27677CA}" type="pres">
      <dgm:prSet presAssocID="{DF965907-9D99-467A-A708-9B88DE30B1B9}" presName="rootComposite" presStyleCnt="0"/>
      <dgm:spPr/>
    </dgm:pt>
    <dgm:pt modelId="{9DA731F7-5068-4D2C-9609-0012BD976E24}" type="pres">
      <dgm:prSet presAssocID="{DF965907-9D99-467A-A708-9B88DE30B1B9}" presName="rootText" presStyleLbl="node1" presStyleIdx="0" presStyleCnt="2"/>
      <dgm:spPr/>
    </dgm:pt>
    <dgm:pt modelId="{2D2B87AA-2802-4663-821A-17383612E3A0}" type="pres">
      <dgm:prSet presAssocID="{DF965907-9D99-467A-A708-9B88DE30B1B9}" presName="rootConnector" presStyleLbl="node1" presStyleIdx="0" presStyleCnt="2"/>
      <dgm:spPr/>
    </dgm:pt>
    <dgm:pt modelId="{1B982E02-8373-49BC-AD12-384267A9C2C6}" type="pres">
      <dgm:prSet presAssocID="{DF965907-9D99-467A-A708-9B88DE30B1B9}" presName="childShape" presStyleCnt="0"/>
      <dgm:spPr/>
    </dgm:pt>
    <dgm:pt modelId="{E37E32D6-BCB2-43FF-865E-63F63A8B64ED}" type="pres">
      <dgm:prSet presAssocID="{AC573A5D-5EFF-4B89-A41C-DAFD77B754EA}" presName="Name13" presStyleLbl="parChTrans1D2" presStyleIdx="0" presStyleCnt="4"/>
      <dgm:spPr/>
    </dgm:pt>
    <dgm:pt modelId="{F32380CA-60CE-49CF-AC89-D67AC0492055}" type="pres">
      <dgm:prSet presAssocID="{7138FF00-B9C0-47C3-B52C-0B137532B0C2}" presName="childText" presStyleLbl="bgAcc1" presStyleIdx="0" presStyleCnt="4">
        <dgm:presLayoutVars>
          <dgm:bulletEnabled val="1"/>
        </dgm:presLayoutVars>
      </dgm:prSet>
      <dgm:spPr/>
    </dgm:pt>
    <dgm:pt modelId="{BAE3C408-BAB1-4BA8-BED6-3E7DB3C1B7F9}" type="pres">
      <dgm:prSet presAssocID="{E9367A9B-DE67-49C8-B802-837422FAA832}" presName="Name13" presStyleLbl="parChTrans1D2" presStyleIdx="1" presStyleCnt="4"/>
      <dgm:spPr/>
    </dgm:pt>
    <dgm:pt modelId="{6D3A5D01-E521-45C4-B15A-22EFBF4D6CE1}" type="pres">
      <dgm:prSet presAssocID="{44F32B83-B003-4CFA-A5BB-05D111CE5822}" presName="childText" presStyleLbl="bgAcc1" presStyleIdx="1" presStyleCnt="4">
        <dgm:presLayoutVars>
          <dgm:bulletEnabled val="1"/>
        </dgm:presLayoutVars>
      </dgm:prSet>
      <dgm:spPr/>
    </dgm:pt>
    <dgm:pt modelId="{E689A85D-39E0-4C90-B1A3-09B3EC4B165F}" type="pres">
      <dgm:prSet presAssocID="{01686D69-E954-417F-9244-1A21C367A5B4}" presName="root" presStyleCnt="0"/>
      <dgm:spPr/>
    </dgm:pt>
    <dgm:pt modelId="{5B395897-3ADB-4614-8BE6-2A0C74D5567C}" type="pres">
      <dgm:prSet presAssocID="{01686D69-E954-417F-9244-1A21C367A5B4}" presName="rootComposite" presStyleCnt="0"/>
      <dgm:spPr/>
    </dgm:pt>
    <dgm:pt modelId="{1A51E91E-F071-450F-A6F4-F4BACD9B4E47}" type="pres">
      <dgm:prSet presAssocID="{01686D69-E954-417F-9244-1A21C367A5B4}" presName="rootText" presStyleLbl="node1" presStyleIdx="1" presStyleCnt="2"/>
      <dgm:spPr/>
    </dgm:pt>
    <dgm:pt modelId="{71E01410-9310-4EC5-93E6-C0851DEBFDD5}" type="pres">
      <dgm:prSet presAssocID="{01686D69-E954-417F-9244-1A21C367A5B4}" presName="rootConnector" presStyleLbl="node1" presStyleIdx="1" presStyleCnt="2"/>
      <dgm:spPr/>
    </dgm:pt>
    <dgm:pt modelId="{FC0D57D1-59E7-49D6-A307-0015CA036457}" type="pres">
      <dgm:prSet presAssocID="{01686D69-E954-417F-9244-1A21C367A5B4}" presName="childShape" presStyleCnt="0"/>
      <dgm:spPr/>
    </dgm:pt>
    <dgm:pt modelId="{7891784D-F46A-4479-9973-6E401E435396}" type="pres">
      <dgm:prSet presAssocID="{4AF6FEB0-EA1A-4FC0-817D-EE70E9B9B956}" presName="Name13" presStyleLbl="parChTrans1D2" presStyleIdx="2" presStyleCnt="4"/>
      <dgm:spPr/>
    </dgm:pt>
    <dgm:pt modelId="{4C5926E8-E4A6-4446-986F-8F6475111B1A}" type="pres">
      <dgm:prSet presAssocID="{88E0F401-5F80-498B-8E56-5921463FA575}" presName="childText" presStyleLbl="bgAcc1" presStyleIdx="2" presStyleCnt="4">
        <dgm:presLayoutVars>
          <dgm:bulletEnabled val="1"/>
        </dgm:presLayoutVars>
      </dgm:prSet>
      <dgm:spPr/>
    </dgm:pt>
    <dgm:pt modelId="{2F58B51C-199F-4133-BAD1-940FCF9B7F0D}" type="pres">
      <dgm:prSet presAssocID="{6409FECF-5E4D-47E0-B1BA-86012E5A2B8C}" presName="Name13" presStyleLbl="parChTrans1D2" presStyleIdx="3" presStyleCnt="4"/>
      <dgm:spPr/>
    </dgm:pt>
    <dgm:pt modelId="{DB44CFD5-77D1-4757-AA92-FA55454ACA2D}" type="pres">
      <dgm:prSet presAssocID="{6E3DFCF4-6C62-4CC5-8064-A20860E94E1D}" presName="childText" presStyleLbl="bgAcc1" presStyleIdx="3" presStyleCnt="4">
        <dgm:presLayoutVars>
          <dgm:bulletEnabled val="1"/>
        </dgm:presLayoutVars>
      </dgm:prSet>
      <dgm:spPr/>
    </dgm:pt>
  </dgm:ptLst>
  <dgm:cxnLst>
    <dgm:cxn modelId="{5EAFA400-5521-4072-8648-DD9374606CF3}" type="presOf" srcId="{E9367A9B-DE67-49C8-B802-837422FAA832}" destId="{BAE3C408-BAB1-4BA8-BED6-3E7DB3C1B7F9}" srcOrd="0" destOrd="0" presId="urn:microsoft.com/office/officeart/2005/8/layout/hierarchy3"/>
    <dgm:cxn modelId="{5F2CCD05-9634-4E94-BBE4-0CC21CC2103A}" type="presOf" srcId="{DA5CEDDF-4E88-4900-855E-4B7E1589202B}" destId="{E78A9A85-3FC4-464E-B410-78125E541BA2}" srcOrd="0" destOrd="0" presId="urn:microsoft.com/office/officeart/2005/8/layout/hierarchy3"/>
    <dgm:cxn modelId="{7D93B914-E5B9-4348-A2C9-DD3923C92741}" type="presOf" srcId="{DF965907-9D99-467A-A708-9B88DE30B1B9}" destId="{2D2B87AA-2802-4663-821A-17383612E3A0}" srcOrd="1" destOrd="0" presId="urn:microsoft.com/office/officeart/2005/8/layout/hierarchy3"/>
    <dgm:cxn modelId="{9D1DC721-C98F-47CC-AFDA-42D2D5B1748B}" type="presOf" srcId="{01686D69-E954-417F-9244-1A21C367A5B4}" destId="{71E01410-9310-4EC5-93E6-C0851DEBFDD5}" srcOrd="1" destOrd="0" presId="urn:microsoft.com/office/officeart/2005/8/layout/hierarchy3"/>
    <dgm:cxn modelId="{E703DD2D-C7B5-4C42-B229-3E5566649FD1}" srcId="{01686D69-E954-417F-9244-1A21C367A5B4}" destId="{88E0F401-5F80-498B-8E56-5921463FA575}" srcOrd="0" destOrd="0" parTransId="{4AF6FEB0-EA1A-4FC0-817D-EE70E9B9B956}" sibTransId="{B55470BE-DBEB-49B9-8E3D-853FC6C7F013}"/>
    <dgm:cxn modelId="{1AA8CB36-4FF1-4847-8826-100CC62C067A}" type="presOf" srcId="{4AF6FEB0-EA1A-4FC0-817D-EE70E9B9B956}" destId="{7891784D-F46A-4479-9973-6E401E435396}" srcOrd="0" destOrd="0" presId="urn:microsoft.com/office/officeart/2005/8/layout/hierarchy3"/>
    <dgm:cxn modelId="{8638613A-6933-4A7D-9E56-E6C129F7601B}" srcId="{DA5CEDDF-4E88-4900-855E-4B7E1589202B}" destId="{01686D69-E954-417F-9244-1A21C367A5B4}" srcOrd="1" destOrd="0" parTransId="{D4751ADF-710B-496A-A374-3C8DFA3A78DB}" sibTransId="{A5F6844B-B1F6-413D-BFF4-F9DF3EEB6AAE}"/>
    <dgm:cxn modelId="{56EF345F-C6FE-403C-9EF2-C70767354428}" type="presOf" srcId="{6E3DFCF4-6C62-4CC5-8064-A20860E94E1D}" destId="{DB44CFD5-77D1-4757-AA92-FA55454ACA2D}" srcOrd="0" destOrd="0" presId="urn:microsoft.com/office/officeart/2005/8/layout/hierarchy3"/>
    <dgm:cxn modelId="{D316AC61-A229-48EB-9095-C6C1DEC6D758}" type="presOf" srcId="{88E0F401-5F80-498B-8E56-5921463FA575}" destId="{4C5926E8-E4A6-4446-986F-8F6475111B1A}" srcOrd="0" destOrd="0" presId="urn:microsoft.com/office/officeart/2005/8/layout/hierarchy3"/>
    <dgm:cxn modelId="{39BC3270-D01B-4AAC-802A-6A25195D7679}" type="presOf" srcId="{7138FF00-B9C0-47C3-B52C-0B137532B0C2}" destId="{F32380CA-60CE-49CF-AC89-D67AC0492055}" srcOrd="0" destOrd="0" presId="urn:microsoft.com/office/officeart/2005/8/layout/hierarchy3"/>
    <dgm:cxn modelId="{18CFBD71-3615-44A8-8619-A5964CD09152}" srcId="{DF965907-9D99-467A-A708-9B88DE30B1B9}" destId="{44F32B83-B003-4CFA-A5BB-05D111CE5822}" srcOrd="1" destOrd="0" parTransId="{E9367A9B-DE67-49C8-B802-837422FAA832}" sibTransId="{9C6A2AEC-57CD-45CD-8176-8B33DDF8381C}"/>
    <dgm:cxn modelId="{27024B73-6D38-48F6-9FC0-50DECDA59A66}" srcId="{DA5CEDDF-4E88-4900-855E-4B7E1589202B}" destId="{DF965907-9D99-467A-A708-9B88DE30B1B9}" srcOrd="0" destOrd="0" parTransId="{13B6A8AD-068F-4C7E-B107-3D12BC5DD90A}" sibTransId="{C53A35E9-DE14-43DA-9B13-7B0ED7E8B12F}"/>
    <dgm:cxn modelId="{B01FFD57-86DA-4374-8833-98BC4872ABA0}" srcId="{01686D69-E954-417F-9244-1A21C367A5B4}" destId="{6E3DFCF4-6C62-4CC5-8064-A20860E94E1D}" srcOrd="1" destOrd="0" parTransId="{6409FECF-5E4D-47E0-B1BA-86012E5A2B8C}" sibTransId="{91CBEFB6-2771-4AA9-8069-A99BDC776396}"/>
    <dgm:cxn modelId="{6761597B-DCF4-44C0-84D7-E602CB53810F}" type="presOf" srcId="{6409FECF-5E4D-47E0-B1BA-86012E5A2B8C}" destId="{2F58B51C-199F-4133-BAD1-940FCF9B7F0D}" srcOrd="0" destOrd="0" presId="urn:microsoft.com/office/officeart/2005/8/layout/hierarchy3"/>
    <dgm:cxn modelId="{972B8385-CBB5-4E3A-8229-ECD392133C8E}" srcId="{DF965907-9D99-467A-A708-9B88DE30B1B9}" destId="{7138FF00-B9C0-47C3-B52C-0B137532B0C2}" srcOrd="0" destOrd="0" parTransId="{AC573A5D-5EFF-4B89-A41C-DAFD77B754EA}" sibTransId="{555C4129-4C36-4FDA-BD8B-81DE72742BF5}"/>
    <dgm:cxn modelId="{1EE13F96-D2BA-4200-9FC5-C91EFDC00DA4}" type="presOf" srcId="{AC573A5D-5EFF-4B89-A41C-DAFD77B754EA}" destId="{E37E32D6-BCB2-43FF-865E-63F63A8B64ED}" srcOrd="0" destOrd="0" presId="urn:microsoft.com/office/officeart/2005/8/layout/hierarchy3"/>
    <dgm:cxn modelId="{AB3A6DE6-5150-41EF-8016-BD6B4163174B}" type="presOf" srcId="{01686D69-E954-417F-9244-1A21C367A5B4}" destId="{1A51E91E-F071-450F-A6F4-F4BACD9B4E47}" srcOrd="0" destOrd="0" presId="urn:microsoft.com/office/officeart/2005/8/layout/hierarchy3"/>
    <dgm:cxn modelId="{CA7CB7E8-C887-499F-A350-698FE185E293}" type="presOf" srcId="{DF965907-9D99-467A-A708-9B88DE30B1B9}" destId="{9DA731F7-5068-4D2C-9609-0012BD976E24}" srcOrd="0" destOrd="0" presId="urn:microsoft.com/office/officeart/2005/8/layout/hierarchy3"/>
    <dgm:cxn modelId="{AB4596F3-FDFD-4C9F-A794-3EEE94172365}" type="presOf" srcId="{44F32B83-B003-4CFA-A5BB-05D111CE5822}" destId="{6D3A5D01-E521-45C4-B15A-22EFBF4D6CE1}" srcOrd="0" destOrd="0" presId="urn:microsoft.com/office/officeart/2005/8/layout/hierarchy3"/>
    <dgm:cxn modelId="{D14B823E-11A6-47FB-96E2-C271CAB8BFBC}" type="presParOf" srcId="{E78A9A85-3FC4-464E-B410-78125E541BA2}" destId="{97B47C79-AA51-41D2-BCBF-F72E8983890A}" srcOrd="0" destOrd="0" presId="urn:microsoft.com/office/officeart/2005/8/layout/hierarchy3"/>
    <dgm:cxn modelId="{64EBC33C-898F-4247-8E4E-6496109AD02F}" type="presParOf" srcId="{97B47C79-AA51-41D2-BCBF-F72E8983890A}" destId="{56DEA4B9-18ED-4A4F-B827-2C55E27677CA}" srcOrd="0" destOrd="0" presId="urn:microsoft.com/office/officeart/2005/8/layout/hierarchy3"/>
    <dgm:cxn modelId="{8366056B-41FA-4AD6-942B-08703682C2FF}" type="presParOf" srcId="{56DEA4B9-18ED-4A4F-B827-2C55E27677CA}" destId="{9DA731F7-5068-4D2C-9609-0012BD976E24}" srcOrd="0" destOrd="0" presId="urn:microsoft.com/office/officeart/2005/8/layout/hierarchy3"/>
    <dgm:cxn modelId="{6BC39614-6104-4FB0-A3F0-6C19E0660C83}" type="presParOf" srcId="{56DEA4B9-18ED-4A4F-B827-2C55E27677CA}" destId="{2D2B87AA-2802-4663-821A-17383612E3A0}" srcOrd="1" destOrd="0" presId="urn:microsoft.com/office/officeart/2005/8/layout/hierarchy3"/>
    <dgm:cxn modelId="{4E7DD822-84D1-48CA-A6AA-F51D89B04796}" type="presParOf" srcId="{97B47C79-AA51-41D2-BCBF-F72E8983890A}" destId="{1B982E02-8373-49BC-AD12-384267A9C2C6}" srcOrd="1" destOrd="0" presId="urn:microsoft.com/office/officeart/2005/8/layout/hierarchy3"/>
    <dgm:cxn modelId="{E8BB09E6-449C-44A2-B768-754603B2CDDE}" type="presParOf" srcId="{1B982E02-8373-49BC-AD12-384267A9C2C6}" destId="{E37E32D6-BCB2-43FF-865E-63F63A8B64ED}" srcOrd="0" destOrd="0" presId="urn:microsoft.com/office/officeart/2005/8/layout/hierarchy3"/>
    <dgm:cxn modelId="{614604BB-7F02-4411-B219-5A970F97BC63}" type="presParOf" srcId="{1B982E02-8373-49BC-AD12-384267A9C2C6}" destId="{F32380CA-60CE-49CF-AC89-D67AC0492055}" srcOrd="1" destOrd="0" presId="urn:microsoft.com/office/officeart/2005/8/layout/hierarchy3"/>
    <dgm:cxn modelId="{2AE343B0-6042-4A78-9225-CFA8AFA8D782}" type="presParOf" srcId="{1B982E02-8373-49BC-AD12-384267A9C2C6}" destId="{BAE3C408-BAB1-4BA8-BED6-3E7DB3C1B7F9}" srcOrd="2" destOrd="0" presId="urn:microsoft.com/office/officeart/2005/8/layout/hierarchy3"/>
    <dgm:cxn modelId="{CACFF6B9-90FE-4402-B79A-71DEA8D584BE}" type="presParOf" srcId="{1B982E02-8373-49BC-AD12-384267A9C2C6}" destId="{6D3A5D01-E521-45C4-B15A-22EFBF4D6CE1}" srcOrd="3" destOrd="0" presId="urn:microsoft.com/office/officeart/2005/8/layout/hierarchy3"/>
    <dgm:cxn modelId="{2A8C5F67-89C3-4DC5-A842-02404D08ACE3}" type="presParOf" srcId="{E78A9A85-3FC4-464E-B410-78125E541BA2}" destId="{E689A85D-39E0-4C90-B1A3-09B3EC4B165F}" srcOrd="1" destOrd="0" presId="urn:microsoft.com/office/officeart/2005/8/layout/hierarchy3"/>
    <dgm:cxn modelId="{84D445FC-59ED-45EE-9C70-04DD1E914AA8}" type="presParOf" srcId="{E689A85D-39E0-4C90-B1A3-09B3EC4B165F}" destId="{5B395897-3ADB-4614-8BE6-2A0C74D5567C}" srcOrd="0" destOrd="0" presId="urn:microsoft.com/office/officeart/2005/8/layout/hierarchy3"/>
    <dgm:cxn modelId="{5E39D5DE-9F97-429C-A51C-223AFB76F83D}" type="presParOf" srcId="{5B395897-3ADB-4614-8BE6-2A0C74D5567C}" destId="{1A51E91E-F071-450F-A6F4-F4BACD9B4E47}" srcOrd="0" destOrd="0" presId="urn:microsoft.com/office/officeart/2005/8/layout/hierarchy3"/>
    <dgm:cxn modelId="{0A526A95-E7F3-4B43-9D45-986A8C742022}" type="presParOf" srcId="{5B395897-3ADB-4614-8BE6-2A0C74D5567C}" destId="{71E01410-9310-4EC5-93E6-C0851DEBFDD5}" srcOrd="1" destOrd="0" presId="urn:microsoft.com/office/officeart/2005/8/layout/hierarchy3"/>
    <dgm:cxn modelId="{3C8D9A41-29D2-44BD-9F20-09AEED542900}" type="presParOf" srcId="{E689A85D-39E0-4C90-B1A3-09B3EC4B165F}" destId="{FC0D57D1-59E7-49D6-A307-0015CA036457}" srcOrd="1" destOrd="0" presId="urn:microsoft.com/office/officeart/2005/8/layout/hierarchy3"/>
    <dgm:cxn modelId="{2F2A7C67-D03C-483C-B205-D831D2EC45ED}" type="presParOf" srcId="{FC0D57D1-59E7-49D6-A307-0015CA036457}" destId="{7891784D-F46A-4479-9973-6E401E435396}" srcOrd="0" destOrd="0" presId="urn:microsoft.com/office/officeart/2005/8/layout/hierarchy3"/>
    <dgm:cxn modelId="{2534C6E0-76C9-405B-8DB8-56BE4414894E}" type="presParOf" srcId="{FC0D57D1-59E7-49D6-A307-0015CA036457}" destId="{4C5926E8-E4A6-4446-986F-8F6475111B1A}" srcOrd="1" destOrd="0" presId="urn:microsoft.com/office/officeart/2005/8/layout/hierarchy3"/>
    <dgm:cxn modelId="{396C6031-514B-478E-8316-EBBB598A9C8D}" type="presParOf" srcId="{FC0D57D1-59E7-49D6-A307-0015CA036457}" destId="{2F58B51C-199F-4133-BAD1-940FCF9B7F0D}" srcOrd="2" destOrd="0" presId="urn:microsoft.com/office/officeart/2005/8/layout/hierarchy3"/>
    <dgm:cxn modelId="{0D070632-D9AE-4F3C-A0EA-821BD32AB25A}" type="presParOf" srcId="{FC0D57D1-59E7-49D6-A307-0015CA036457}" destId="{DB44CFD5-77D1-4757-AA92-FA55454ACA2D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829C0B9-3BB2-4BE6-8EA5-CFFE64047F67}" type="doc">
      <dgm:prSet loTypeId="urn:microsoft.com/office/officeart/2005/8/layout/hierarchy3" loCatId="list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D82C68EB-32A1-48D8-ACB3-8BAADAE5D359}">
      <dgm:prSet phldrT="[Text]"/>
      <dgm:spPr>
        <a:xfrm>
          <a:off x="753860" y="548"/>
          <a:ext cx="853901" cy="42695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vrsta građe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F593EE4-5292-42FA-8487-9BC3D7C54055}" type="parTrans" cxnId="{3013B252-B890-4B03-88F5-11C4F3C5130C}">
      <dgm:prSet/>
      <dgm:spPr/>
      <dgm:t>
        <a:bodyPr/>
        <a:lstStyle/>
        <a:p>
          <a:endParaRPr lang="en-US"/>
        </a:p>
      </dgm:t>
    </dgm:pt>
    <dgm:pt modelId="{FF2C09BA-62E5-4BD0-9B0D-D955E3E9FFFC}" type="sibTrans" cxnId="{3013B252-B890-4B03-88F5-11C4F3C5130C}">
      <dgm:prSet/>
      <dgm:spPr/>
      <dgm:t>
        <a:bodyPr/>
        <a:lstStyle/>
        <a:p>
          <a:endParaRPr lang="en-US"/>
        </a:p>
      </dgm:t>
    </dgm:pt>
    <dgm:pt modelId="{4C363F1A-7ACC-4FEB-B6FE-95BF5249A767}">
      <dgm:prSet phldrT="[Text]"/>
      <dgm:spPr>
        <a:xfrm>
          <a:off x="924641" y="534237"/>
          <a:ext cx="683121" cy="426950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periodika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ED1C204-53A4-418C-924D-F7BCCFC8C8E9}" type="parTrans" cxnId="{464B79F2-ED05-4591-B62A-F6D7220EAD51}">
      <dgm:prSet/>
      <dgm:spPr>
        <a:xfrm>
          <a:off x="793531" y="427499"/>
          <a:ext cx="91440" cy="3202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0213"/>
              </a:lnTo>
              <a:lnTo>
                <a:pt x="131110" y="320213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25C2C86A-6877-4273-B157-614F1B6C7D66}" type="sibTrans" cxnId="{464B79F2-ED05-4591-B62A-F6D7220EAD51}">
      <dgm:prSet/>
      <dgm:spPr/>
      <dgm:t>
        <a:bodyPr/>
        <a:lstStyle/>
        <a:p>
          <a:endParaRPr lang="en-US"/>
        </a:p>
      </dgm:t>
    </dgm:pt>
    <dgm:pt modelId="{73D1E3AB-B4F6-4030-B7DB-95B107641C45}">
      <dgm:prSet phldrT="[Text]"/>
      <dgm:spPr>
        <a:xfrm>
          <a:off x="924641" y="1067925"/>
          <a:ext cx="683121" cy="426950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zavičajna građa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C7C6DC2-20ED-4B8D-A965-1FE84D8D6DE6}" type="parTrans" cxnId="{9CDD45EA-61D7-4EC6-9BD0-88EDB6902247}">
      <dgm:prSet/>
      <dgm:spPr>
        <a:xfrm>
          <a:off x="793531" y="427499"/>
          <a:ext cx="91440" cy="8539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3901"/>
              </a:lnTo>
              <a:lnTo>
                <a:pt x="131110" y="853901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B5B54C76-69E9-4D65-AB75-B8F3EA164CC6}" type="sibTrans" cxnId="{9CDD45EA-61D7-4EC6-9BD0-88EDB6902247}">
      <dgm:prSet/>
      <dgm:spPr/>
      <dgm:t>
        <a:bodyPr/>
        <a:lstStyle/>
        <a:p>
          <a:endParaRPr lang="en-US"/>
        </a:p>
      </dgm:t>
    </dgm:pt>
    <dgm:pt modelId="{27B256A8-486B-4DF9-89AE-D5C560E7F61D}">
      <dgm:prSet phldrT="[Text]"/>
      <dgm:spPr>
        <a:xfrm>
          <a:off x="1821237" y="548"/>
          <a:ext cx="853901" cy="42695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broj naslova/jedinica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757488D-0BCA-4D07-AF02-145D9E99619F}" type="parTrans" cxnId="{F2B27F53-1ED2-4DAB-B2CB-6559CB7F6FC9}">
      <dgm:prSet/>
      <dgm:spPr/>
      <dgm:t>
        <a:bodyPr/>
        <a:lstStyle/>
        <a:p>
          <a:endParaRPr lang="en-US"/>
        </a:p>
      </dgm:t>
    </dgm:pt>
    <dgm:pt modelId="{6DF20AE3-D99F-4FC5-8ED4-A092C6ADA0E2}" type="sibTrans" cxnId="{F2B27F53-1ED2-4DAB-B2CB-6559CB7F6FC9}">
      <dgm:prSet/>
      <dgm:spPr/>
      <dgm:t>
        <a:bodyPr/>
        <a:lstStyle/>
        <a:p>
          <a:endParaRPr lang="en-US"/>
        </a:p>
      </dgm:t>
    </dgm:pt>
    <dgm:pt modelId="{EC589E9A-2046-4ED7-8125-00837E635A85}">
      <dgm:prSet phldrT="[Text]"/>
      <dgm:spPr>
        <a:xfrm>
          <a:off x="1992017" y="534237"/>
          <a:ext cx="683121" cy="426950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7 naslova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863A729-2F35-430F-9FC4-999EB729F0D1}" type="parTrans" cxnId="{70FFCF52-A8E2-4D18-AD93-FF8038E53CEB}">
      <dgm:prSet/>
      <dgm:spPr>
        <a:xfrm>
          <a:off x="1860907" y="427499"/>
          <a:ext cx="91440" cy="3202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0213"/>
              </a:lnTo>
              <a:lnTo>
                <a:pt x="131110" y="320213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05645FF4-FFA4-4174-93C7-2267AB8F177C}" type="sibTrans" cxnId="{70FFCF52-A8E2-4D18-AD93-FF8038E53CEB}">
      <dgm:prSet/>
      <dgm:spPr/>
      <dgm:t>
        <a:bodyPr/>
        <a:lstStyle/>
        <a:p>
          <a:endParaRPr lang="en-US"/>
        </a:p>
      </dgm:t>
    </dgm:pt>
    <dgm:pt modelId="{D0A21F19-D1DD-494E-BE58-126037B9EAA5}">
      <dgm:prSet phldrT="[Text]"/>
      <dgm:spPr>
        <a:xfrm>
          <a:off x="1992017" y="1067925"/>
          <a:ext cx="683121" cy="426950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10 naslova i 5  jedinica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AEA4715-45F5-4ABE-80C6-A217539990A8}" type="parTrans" cxnId="{19719F76-5D49-4C07-B54C-9FA788F57C7B}">
      <dgm:prSet/>
      <dgm:spPr>
        <a:xfrm>
          <a:off x="1860907" y="427499"/>
          <a:ext cx="91440" cy="8539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3901"/>
              </a:lnTo>
              <a:lnTo>
                <a:pt x="131110" y="853901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5BD97A8C-6370-4BFC-855B-E6EFF534E03F}" type="sibTrans" cxnId="{19719F76-5D49-4C07-B54C-9FA788F57C7B}">
      <dgm:prSet/>
      <dgm:spPr/>
      <dgm:t>
        <a:bodyPr/>
        <a:lstStyle/>
        <a:p>
          <a:endParaRPr lang="en-US"/>
        </a:p>
      </dgm:t>
    </dgm:pt>
    <dgm:pt modelId="{0D433C52-F828-40E7-B3F7-5551CB43D38E}" type="pres">
      <dgm:prSet presAssocID="{F829C0B9-3BB2-4BE6-8EA5-CFFE64047F67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BC3CC411-F1E0-4C15-A272-44C14D444807}" type="pres">
      <dgm:prSet presAssocID="{D82C68EB-32A1-48D8-ACB3-8BAADAE5D359}" presName="root" presStyleCnt="0"/>
      <dgm:spPr/>
    </dgm:pt>
    <dgm:pt modelId="{E551BAF2-E94A-410C-AC65-5B7346DF2550}" type="pres">
      <dgm:prSet presAssocID="{D82C68EB-32A1-48D8-ACB3-8BAADAE5D359}" presName="rootComposite" presStyleCnt="0"/>
      <dgm:spPr/>
    </dgm:pt>
    <dgm:pt modelId="{081019FD-E4F3-4BB9-A877-20382A1C065C}" type="pres">
      <dgm:prSet presAssocID="{D82C68EB-32A1-48D8-ACB3-8BAADAE5D359}" presName="rootText" presStyleLbl="node1" presStyleIdx="0" presStyleCnt="2"/>
      <dgm:spPr/>
    </dgm:pt>
    <dgm:pt modelId="{7C2B5F58-B0CD-43A4-9BD0-0FD7445A056D}" type="pres">
      <dgm:prSet presAssocID="{D82C68EB-32A1-48D8-ACB3-8BAADAE5D359}" presName="rootConnector" presStyleLbl="node1" presStyleIdx="0" presStyleCnt="2"/>
      <dgm:spPr/>
    </dgm:pt>
    <dgm:pt modelId="{BE362860-3C8F-4D71-B072-180248D856ED}" type="pres">
      <dgm:prSet presAssocID="{D82C68EB-32A1-48D8-ACB3-8BAADAE5D359}" presName="childShape" presStyleCnt="0"/>
      <dgm:spPr/>
    </dgm:pt>
    <dgm:pt modelId="{F84735B6-50B3-4CEB-BA00-55A709215801}" type="pres">
      <dgm:prSet presAssocID="{2ED1C204-53A4-418C-924D-F7BCCFC8C8E9}" presName="Name13" presStyleLbl="parChTrans1D2" presStyleIdx="0" presStyleCnt="4"/>
      <dgm:spPr/>
    </dgm:pt>
    <dgm:pt modelId="{5E3F6276-F946-4DE9-9354-E29571EB1013}" type="pres">
      <dgm:prSet presAssocID="{4C363F1A-7ACC-4FEB-B6FE-95BF5249A767}" presName="childText" presStyleLbl="bgAcc1" presStyleIdx="0" presStyleCnt="4">
        <dgm:presLayoutVars>
          <dgm:bulletEnabled val="1"/>
        </dgm:presLayoutVars>
      </dgm:prSet>
      <dgm:spPr/>
    </dgm:pt>
    <dgm:pt modelId="{5AE071DF-FC11-4337-BC2F-F755261F8558}" type="pres">
      <dgm:prSet presAssocID="{2C7C6DC2-20ED-4B8D-A965-1FE84D8D6DE6}" presName="Name13" presStyleLbl="parChTrans1D2" presStyleIdx="1" presStyleCnt="4"/>
      <dgm:spPr/>
    </dgm:pt>
    <dgm:pt modelId="{37853454-73B2-427B-B542-299296DFF59D}" type="pres">
      <dgm:prSet presAssocID="{73D1E3AB-B4F6-4030-B7DB-95B107641C45}" presName="childText" presStyleLbl="bgAcc1" presStyleIdx="1" presStyleCnt="4">
        <dgm:presLayoutVars>
          <dgm:bulletEnabled val="1"/>
        </dgm:presLayoutVars>
      </dgm:prSet>
      <dgm:spPr/>
    </dgm:pt>
    <dgm:pt modelId="{6C046B5D-EF23-45A6-9715-8A1FB2CF5C24}" type="pres">
      <dgm:prSet presAssocID="{27B256A8-486B-4DF9-89AE-D5C560E7F61D}" presName="root" presStyleCnt="0"/>
      <dgm:spPr/>
    </dgm:pt>
    <dgm:pt modelId="{6807C8B6-8CB6-4C76-BE2C-8C3B31D153D9}" type="pres">
      <dgm:prSet presAssocID="{27B256A8-486B-4DF9-89AE-D5C560E7F61D}" presName="rootComposite" presStyleCnt="0"/>
      <dgm:spPr/>
    </dgm:pt>
    <dgm:pt modelId="{F467B3A0-1F95-4FD8-859B-1EC5D0A9946A}" type="pres">
      <dgm:prSet presAssocID="{27B256A8-486B-4DF9-89AE-D5C560E7F61D}" presName="rootText" presStyleLbl="node1" presStyleIdx="1" presStyleCnt="2"/>
      <dgm:spPr/>
    </dgm:pt>
    <dgm:pt modelId="{7BEE78EE-B154-4EBC-B20E-B5723781DE52}" type="pres">
      <dgm:prSet presAssocID="{27B256A8-486B-4DF9-89AE-D5C560E7F61D}" presName="rootConnector" presStyleLbl="node1" presStyleIdx="1" presStyleCnt="2"/>
      <dgm:spPr/>
    </dgm:pt>
    <dgm:pt modelId="{59A8BC37-66E7-40C7-B433-BF4C38B7D90F}" type="pres">
      <dgm:prSet presAssocID="{27B256A8-486B-4DF9-89AE-D5C560E7F61D}" presName="childShape" presStyleCnt="0"/>
      <dgm:spPr/>
    </dgm:pt>
    <dgm:pt modelId="{D2035BEB-9B8F-469B-B718-4C88103ED553}" type="pres">
      <dgm:prSet presAssocID="{6863A729-2F35-430F-9FC4-999EB729F0D1}" presName="Name13" presStyleLbl="parChTrans1D2" presStyleIdx="2" presStyleCnt="4"/>
      <dgm:spPr/>
    </dgm:pt>
    <dgm:pt modelId="{A823690E-FE16-4CD7-A06F-2DF844D48F88}" type="pres">
      <dgm:prSet presAssocID="{EC589E9A-2046-4ED7-8125-00837E635A85}" presName="childText" presStyleLbl="bgAcc1" presStyleIdx="2" presStyleCnt="4">
        <dgm:presLayoutVars>
          <dgm:bulletEnabled val="1"/>
        </dgm:presLayoutVars>
      </dgm:prSet>
      <dgm:spPr/>
    </dgm:pt>
    <dgm:pt modelId="{13C2CB21-913E-4087-8B29-63B84DB4F018}" type="pres">
      <dgm:prSet presAssocID="{8AEA4715-45F5-4ABE-80C6-A217539990A8}" presName="Name13" presStyleLbl="parChTrans1D2" presStyleIdx="3" presStyleCnt="4"/>
      <dgm:spPr/>
    </dgm:pt>
    <dgm:pt modelId="{D1495092-A8AD-4762-9ED2-5E6B510E09CF}" type="pres">
      <dgm:prSet presAssocID="{D0A21F19-D1DD-494E-BE58-126037B9EAA5}" presName="childText" presStyleLbl="bgAcc1" presStyleIdx="3" presStyleCnt="4">
        <dgm:presLayoutVars>
          <dgm:bulletEnabled val="1"/>
        </dgm:presLayoutVars>
      </dgm:prSet>
      <dgm:spPr/>
    </dgm:pt>
  </dgm:ptLst>
  <dgm:cxnLst>
    <dgm:cxn modelId="{7C867600-B510-493B-B604-231BC1431F4F}" type="presOf" srcId="{73D1E3AB-B4F6-4030-B7DB-95B107641C45}" destId="{37853454-73B2-427B-B542-299296DFF59D}" srcOrd="0" destOrd="0" presId="urn:microsoft.com/office/officeart/2005/8/layout/hierarchy3"/>
    <dgm:cxn modelId="{D559C105-56C6-448E-B9F6-A967C7EE22A7}" type="presOf" srcId="{27B256A8-486B-4DF9-89AE-D5C560E7F61D}" destId="{7BEE78EE-B154-4EBC-B20E-B5723781DE52}" srcOrd="1" destOrd="0" presId="urn:microsoft.com/office/officeart/2005/8/layout/hierarchy3"/>
    <dgm:cxn modelId="{5999C30E-42EC-48FB-8F56-BA136DBA4FD6}" type="presOf" srcId="{27B256A8-486B-4DF9-89AE-D5C560E7F61D}" destId="{F467B3A0-1F95-4FD8-859B-1EC5D0A9946A}" srcOrd="0" destOrd="0" presId="urn:microsoft.com/office/officeart/2005/8/layout/hierarchy3"/>
    <dgm:cxn modelId="{02D76013-7418-4448-885D-9A8033D7A632}" type="presOf" srcId="{D82C68EB-32A1-48D8-ACB3-8BAADAE5D359}" destId="{081019FD-E4F3-4BB9-A877-20382A1C065C}" srcOrd="0" destOrd="0" presId="urn:microsoft.com/office/officeart/2005/8/layout/hierarchy3"/>
    <dgm:cxn modelId="{4189DC17-AF3A-4F52-99B4-115AA8ECB076}" type="presOf" srcId="{2ED1C204-53A4-418C-924D-F7BCCFC8C8E9}" destId="{F84735B6-50B3-4CEB-BA00-55A709215801}" srcOrd="0" destOrd="0" presId="urn:microsoft.com/office/officeart/2005/8/layout/hierarchy3"/>
    <dgm:cxn modelId="{159B3C19-B887-4828-AD2C-18842F9479F7}" type="presOf" srcId="{F829C0B9-3BB2-4BE6-8EA5-CFFE64047F67}" destId="{0D433C52-F828-40E7-B3F7-5551CB43D38E}" srcOrd="0" destOrd="0" presId="urn:microsoft.com/office/officeart/2005/8/layout/hierarchy3"/>
    <dgm:cxn modelId="{21219350-93CC-487A-B42B-D7DEBDFED036}" type="presOf" srcId="{EC589E9A-2046-4ED7-8125-00837E635A85}" destId="{A823690E-FE16-4CD7-A06F-2DF844D48F88}" srcOrd="0" destOrd="0" presId="urn:microsoft.com/office/officeart/2005/8/layout/hierarchy3"/>
    <dgm:cxn modelId="{3013B252-B890-4B03-88F5-11C4F3C5130C}" srcId="{F829C0B9-3BB2-4BE6-8EA5-CFFE64047F67}" destId="{D82C68EB-32A1-48D8-ACB3-8BAADAE5D359}" srcOrd="0" destOrd="0" parTransId="{3F593EE4-5292-42FA-8487-9BC3D7C54055}" sibTransId="{FF2C09BA-62E5-4BD0-9B0D-D955E3E9FFFC}"/>
    <dgm:cxn modelId="{70FFCF52-A8E2-4D18-AD93-FF8038E53CEB}" srcId="{27B256A8-486B-4DF9-89AE-D5C560E7F61D}" destId="{EC589E9A-2046-4ED7-8125-00837E635A85}" srcOrd="0" destOrd="0" parTransId="{6863A729-2F35-430F-9FC4-999EB729F0D1}" sibTransId="{05645FF4-FFA4-4174-93C7-2267AB8F177C}"/>
    <dgm:cxn modelId="{F2B27F53-1ED2-4DAB-B2CB-6559CB7F6FC9}" srcId="{F829C0B9-3BB2-4BE6-8EA5-CFFE64047F67}" destId="{27B256A8-486B-4DF9-89AE-D5C560E7F61D}" srcOrd="1" destOrd="0" parTransId="{5757488D-0BCA-4D07-AF02-145D9E99619F}" sibTransId="{6DF20AE3-D99F-4FC5-8ED4-A092C6ADA0E2}"/>
    <dgm:cxn modelId="{19719F76-5D49-4C07-B54C-9FA788F57C7B}" srcId="{27B256A8-486B-4DF9-89AE-D5C560E7F61D}" destId="{D0A21F19-D1DD-494E-BE58-126037B9EAA5}" srcOrd="1" destOrd="0" parTransId="{8AEA4715-45F5-4ABE-80C6-A217539990A8}" sibTransId="{5BD97A8C-6370-4BFC-855B-E6EFF534E03F}"/>
    <dgm:cxn modelId="{B8459992-9F71-4708-AF73-4F399226ED2D}" type="presOf" srcId="{2C7C6DC2-20ED-4B8D-A965-1FE84D8D6DE6}" destId="{5AE071DF-FC11-4337-BC2F-F755261F8558}" srcOrd="0" destOrd="0" presId="urn:microsoft.com/office/officeart/2005/8/layout/hierarchy3"/>
    <dgm:cxn modelId="{51500DA6-94EB-4FAF-AC8C-C644D2D7F688}" type="presOf" srcId="{8AEA4715-45F5-4ABE-80C6-A217539990A8}" destId="{13C2CB21-913E-4087-8B29-63B84DB4F018}" srcOrd="0" destOrd="0" presId="urn:microsoft.com/office/officeart/2005/8/layout/hierarchy3"/>
    <dgm:cxn modelId="{8A71AFAE-6572-4839-99C0-9FA334765D82}" type="presOf" srcId="{6863A729-2F35-430F-9FC4-999EB729F0D1}" destId="{D2035BEB-9B8F-469B-B718-4C88103ED553}" srcOrd="0" destOrd="0" presId="urn:microsoft.com/office/officeart/2005/8/layout/hierarchy3"/>
    <dgm:cxn modelId="{1EA9B4B8-6C0B-4D43-A8C5-7D259BDD553D}" type="presOf" srcId="{D0A21F19-D1DD-494E-BE58-126037B9EAA5}" destId="{D1495092-A8AD-4762-9ED2-5E6B510E09CF}" srcOrd="0" destOrd="0" presId="urn:microsoft.com/office/officeart/2005/8/layout/hierarchy3"/>
    <dgm:cxn modelId="{8435C7BF-5D5F-4D3A-9649-4B45FBAE1708}" type="presOf" srcId="{D82C68EB-32A1-48D8-ACB3-8BAADAE5D359}" destId="{7C2B5F58-B0CD-43A4-9BD0-0FD7445A056D}" srcOrd="1" destOrd="0" presId="urn:microsoft.com/office/officeart/2005/8/layout/hierarchy3"/>
    <dgm:cxn modelId="{2839B6C7-E09F-44A1-87A0-27B41D1CBF08}" type="presOf" srcId="{4C363F1A-7ACC-4FEB-B6FE-95BF5249A767}" destId="{5E3F6276-F946-4DE9-9354-E29571EB1013}" srcOrd="0" destOrd="0" presId="urn:microsoft.com/office/officeart/2005/8/layout/hierarchy3"/>
    <dgm:cxn modelId="{9CDD45EA-61D7-4EC6-9BD0-88EDB6902247}" srcId="{D82C68EB-32A1-48D8-ACB3-8BAADAE5D359}" destId="{73D1E3AB-B4F6-4030-B7DB-95B107641C45}" srcOrd="1" destOrd="0" parTransId="{2C7C6DC2-20ED-4B8D-A965-1FE84D8D6DE6}" sibTransId="{B5B54C76-69E9-4D65-AB75-B8F3EA164CC6}"/>
    <dgm:cxn modelId="{464B79F2-ED05-4591-B62A-F6D7220EAD51}" srcId="{D82C68EB-32A1-48D8-ACB3-8BAADAE5D359}" destId="{4C363F1A-7ACC-4FEB-B6FE-95BF5249A767}" srcOrd="0" destOrd="0" parTransId="{2ED1C204-53A4-418C-924D-F7BCCFC8C8E9}" sibTransId="{25C2C86A-6877-4273-B157-614F1B6C7D66}"/>
    <dgm:cxn modelId="{0BA14E7D-0893-4FB5-BB16-71EE1DA51A5D}" type="presParOf" srcId="{0D433C52-F828-40E7-B3F7-5551CB43D38E}" destId="{BC3CC411-F1E0-4C15-A272-44C14D444807}" srcOrd="0" destOrd="0" presId="urn:microsoft.com/office/officeart/2005/8/layout/hierarchy3"/>
    <dgm:cxn modelId="{03A0B29F-E6A5-4DB8-9C76-115048C7D91A}" type="presParOf" srcId="{BC3CC411-F1E0-4C15-A272-44C14D444807}" destId="{E551BAF2-E94A-410C-AC65-5B7346DF2550}" srcOrd="0" destOrd="0" presId="urn:microsoft.com/office/officeart/2005/8/layout/hierarchy3"/>
    <dgm:cxn modelId="{36C53D86-C2BD-4200-B512-80D5A2C16878}" type="presParOf" srcId="{E551BAF2-E94A-410C-AC65-5B7346DF2550}" destId="{081019FD-E4F3-4BB9-A877-20382A1C065C}" srcOrd="0" destOrd="0" presId="urn:microsoft.com/office/officeart/2005/8/layout/hierarchy3"/>
    <dgm:cxn modelId="{1B0A95A1-37D8-423E-9DD1-62B0DB7A1D85}" type="presParOf" srcId="{E551BAF2-E94A-410C-AC65-5B7346DF2550}" destId="{7C2B5F58-B0CD-43A4-9BD0-0FD7445A056D}" srcOrd="1" destOrd="0" presId="urn:microsoft.com/office/officeart/2005/8/layout/hierarchy3"/>
    <dgm:cxn modelId="{25117CBA-F9C3-419B-B692-074958C8B10D}" type="presParOf" srcId="{BC3CC411-F1E0-4C15-A272-44C14D444807}" destId="{BE362860-3C8F-4D71-B072-180248D856ED}" srcOrd="1" destOrd="0" presId="urn:microsoft.com/office/officeart/2005/8/layout/hierarchy3"/>
    <dgm:cxn modelId="{61C218F7-4E5E-4A0A-A0C6-FE4F7E9BB2D1}" type="presParOf" srcId="{BE362860-3C8F-4D71-B072-180248D856ED}" destId="{F84735B6-50B3-4CEB-BA00-55A709215801}" srcOrd="0" destOrd="0" presId="urn:microsoft.com/office/officeart/2005/8/layout/hierarchy3"/>
    <dgm:cxn modelId="{695B7564-0453-4579-B358-7289AB5935A4}" type="presParOf" srcId="{BE362860-3C8F-4D71-B072-180248D856ED}" destId="{5E3F6276-F946-4DE9-9354-E29571EB1013}" srcOrd="1" destOrd="0" presId="urn:microsoft.com/office/officeart/2005/8/layout/hierarchy3"/>
    <dgm:cxn modelId="{26022848-CAB5-4958-BC59-235DAAF94277}" type="presParOf" srcId="{BE362860-3C8F-4D71-B072-180248D856ED}" destId="{5AE071DF-FC11-4337-BC2F-F755261F8558}" srcOrd="2" destOrd="0" presId="urn:microsoft.com/office/officeart/2005/8/layout/hierarchy3"/>
    <dgm:cxn modelId="{9790902B-66E4-4AD0-8065-35FDCB1DDB85}" type="presParOf" srcId="{BE362860-3C8F-4D71-B072-180248D856ED}" destId="{37853454-73B2-427B-B542-299296DFF59D}" srcOrd="3" destOrd="0" presId="urn:microsoft.com/office/officeart/2005/8/layout/hierarchy3"/>
    <dgm:cxn modelId="{FEC055B9-95A6-466C-B265-2E726DD72E2C}" type="presParOf" srcId="{0D433C52-F828-40E7-B3F7-5551CB43D38E}" destId="{6C046B5D-EF23-45A6-9715-8A1FB2CF5C24}" srcOrd="1" destOrd="0" presId="urn:microsoft.com/office/officeart/2005/8/layout/hierarchy3"/>
    <dgm:cxn modelId="{99C6C9DE-7404-48E5-A1C1-9270D6926777}" type="presParOf" srcId="{6C046B5D-EF23-45A6-9715-8A1FB2CF5C24}" destId="{6807C8B6-8CB6-4C76-BE2C-8C3B31D153D9}" srcOrd="0" destOrd="0" presId="urn:microsoft.com/office/officeart/2005/8/layout/hierarchy3"/>
    <dgm:cxn modelId="{C9039959-080C-4831-9805-502BB355AF0B}" type="presParOf" srcId="{6807C8B6-8CB6-4C76-BE2C-8C3B31D153D9}" destId="{F467B3A0-1F95-4FD8-859B-1EC5D0A9946A}" srcOrd="0" destOrd="0" presId="urn:microsoft.com/office/officeart/2005/8/layout/hierarchy3"/>
    <dgm:cxn modelId="{4101A08B-7D90-4741-AE99-5BDB046052E1}" type="presParOf" srcId="{6807C8B6-8CB6-4C76-BE2C-8C3B31D153D9}" destId="{7BEE78EE-B154-4EBC-B20E-B5723781DE52}" srcOrd="1" destOrd="0" presId="urn:microsoft.com/office/officeart/2005/8/layout/hierarchy3"/>
    <dgm:cxn modelId="{78D5ACFB-FCCD-42FF-9AD7-5C2C9299A15C}" type="presParOf" srcId="{6C046B5D-EF23-45A6-9715-8A1FB2CF5C24}" destId="{59A8BC37-66E7-40C7-B433-BF4C38B7D90F}" srcOrd="1" destOrd="0" presId="urn:microsoft.com/office/officeart/2005/8/layout/hierarchy3"/>
    <dgm:cxn modelId="{20254388-51E3-4CB2-8266-98CA43A60892}" type="presParOf" srcId="{59A8BC37-66E7-40C7-B433-BF4C38B7D90F}" destId="{D2035BEB-9B8F-469B-B718-4C88103ED553}" srcOrd="0" destOrd="0" presId="urn:microsoft.com/office/officeart/2005/8/layout/hierarchy3"/>
    <dgm:cxn modelId="{5CFAD0DB-5BCC-41A7-922D-0B8CF22FC22D}" type="presParOf" srcId="{59A8BC37-66E7-40C7-B433-BF4C38B7D90F}" destId="{A823690E-FE16-4CD7-A06F-2DF844D48F88}" srcOrd="1" destOrd="0" presId="urn:microsoft.com/office/officeart/2005/8/layout/hierarchy3"/>
    <dgm:cxn modelId="{F1E8DFA0-2644-413C-8E28-FD15BDD10ED2}" type="presParOf" srcId="{59A8BC37-66E7-40C7-B433-BF4C38B7D90F}" destId="{13C2CB21-913E-4087-8B29-63B84DB4F018}" srcOrd="2" destOrd="0" presId="urn:microsoft.com/office/officeart/2005/8/layout/hierarchy3"/>
    <dgm:cxn modelId="{3B8094D6-90AD-4CFE-BEB4-6F2AC304415D}" type="presParOf" srcId="{59A8BC37-66E7-40C7-B433-BF4C38B7D90F}" destId="{D1495092-A8AD-4762-9ED2-5E6B510E09CF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D6FC4D8-E5CC-42BE-B8D1-30D9BA2D4320}" type="doc">
      <dgm:prSet loTypeId="urn:microsoft.com/office/officeart/2005/8/layout/hierarchy3" loCatId="list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ECCA6898-9F43-4F90-A027-8FC2EBD533F6}">
      <dgm:prSet phldrT="[Text]"/>
      <dgm:spPr>
        <a:xfrm>
          <a:off x="1591854" y="917"/>
          <a:ext cx="646651" cy="32332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vrsta građe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05F5BFA-64D3-4A00-B32E-3A7E2D183283}" type="parTrans" cxnId="{F736935E-77D6-4EF1-97E2-5DC14D064958}">
      <dgm:prSet/>
      <dgm:spPr/>
      <dgm:t>
        <a:bodyPr/>
        <a:lstStyle/>
        <a:p>
          <a:pPr algn="ctr"/>
          <a:endParaRPr lang="en-US"/>
        </a:p>
      </dgm:t>
    </dgm:pt>
    <dgm:pt modelId="{233DE7AD-6B2B-4F5C-906D-053094C12CF4}" type="sibTrans" cxnId="{F736935E-77D6-4EF1-97E2-5DC14D064958}">
      <dgm:prSet/>
      <dgm:spPr/>
      <dgm:t>
        <a:bodyPr/>
        <a:lstStyle/>
        <a:p>
          <a:pPr algn="ctr"/>
          <a:endParaRPr lang="en-US"/>
        </a:p>
      </dgm:t>
    </dgm:pt>
    <dgm:pt modelId="{FEFFB03F-E5FF-40D0-BA4C-98F21D4B3397}">
      <dgm:prSet phldrT="[Text]"/>
      <dgm:spPr>
        <a:xfrm>
          <a:off x="1721185" y="405074"/>
          <a:ext cx="517320" cy="323325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knjižna 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7C696F8-8C17-4A9A-87DB-3E3131830049}" type="parTrans" cxnId="{D1E5FA06-2E9C-477E-8A3D-8335D924B033}">
      <dgm:prSet/>
      <dgm:spPr>
        <a:xfrm>
          <a:off x="1610799" y="324243"/>
          <a:ext cx="91440" cy="2424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494"/>
              </a:lnTo>
              <a:lnTo>
                <a:pt x="110385" y="242494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en-US"/>
        </a:p>
      </dgm:t>
    </dgm:pt>
    <dgm:pt modelId="{5C016DFF-66AD-4189-A030-07DB55A3ACF7}" type="sibTrans" cxnId="{D1E5FA06-2E9C-477E-8A3D-8335D924B033}">
      <dgm:prSet/>
      <dgm:spPr/>
      <dgm:t>
        <a:bodyPr/>
        <a:lstStyle/>
        <a:p>
          <a:pPr algn="ctr"/>
          <a:endParaRPr lang="en-US"/>
        </a:p>
      </dgm:t>
    </dgm:pt>
    <dgm:pt modelId="{3CB4FF53-031E-43DF-95DA-240FA95C118B}">
      <dgm:prSet phldrT="[Text]"/>
      <dgm:spPr>
        <a:xfrm>
          <a:off x="1721185" y="809231"/>
          <a:ext cx="517320" cy="323325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neknjižna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5828822-C075-47B2-BA66-4D95954A76F1}" type="parTrans" cxnId="{BC8164E2-4EA7-4897-9AA4-DB2763FFBCBB}">
      <dgm:prSet/>
      <dgm:spPr>
        <a:xfrm>
          <a:off x="1610799" y="324243"/>
          <a:ext cx="91440" cy="6466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46651"/>
              </a:lnTo>
              <a:lnTo>
                <a:pt x="110385" y="646651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en-US"/>
        </a:p>
      </dgm:t>
    </dgm:pt>
    <dgm:pt modelId="{42DA66AA-586A-4066-B435-EF197B107960}" type="sibTrans" cxnId="{BC8164E2-4EA7-4897-9AA4-DB2763FFBCBB}">
      <dgm:prSet/>
      <dgm:spPr/>
      <dgm:t>
        <a:bodyPr/>
        <a:lstStyle/>
        <a:p>
          <a:pPr algn="ctr"/>
          <a:endParaRPr lang="en-US"/>
        </a:p>
      </dgm:t>
    </dgm:pt>
    <dgm:pt modelId="{63676849-2F69-4C11-8354-48C6E682A8E4}">
      <dgm:prSet phldrT="[Text]"/>
      <dgm:spPr>
        <a:xfrm>
          <a:off x="2400168" y="917"/>
          <a:ext cx="646651" cy="32332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broj svezaka/jedinica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3FA200B-4CD1-412E-BDEF-DF5E1D72B2DE}" type="parTrans" cxnId="{8261B126-1DEC-466C-ACE4-564975A27FB8}">
      <dgm:prSet/>
      <dgm:spPr/>
      <dgm:t>
        <a:bodyPr/>
        <a:lstStyle/>
        <a:p>
          <a:pPr algn="ctr"/>
          <a:endParaRPr lang="en-US"/>
        </a:p>
      </dgm:t>
    </dgm:pt>
    <dgm:pt modelId="{99F9BA81-C3B0-4EB5-AE0F-140E396E8F7F}" type="sibTrans" cxnId="{8261B126-1DEC-466C-ACE4-564975A27FB8}">
      <dgm:prSet/>
      <dgm:spPr/>
      <dgm:t>
        <a:bodyPr/>
        <a:lstStyle/>
        <a:p>
          <a:pPr algn="ctr"/>
          <a:endParaRPr lang="en-US"/>
        </a:p>
      </dgm:t>
    </dgm:pt>
    <dgm:pt modelId="{D223D13D-7906-4677-AD3C-EC5D47763C6C}">
      <dgm:prSet phldrT="[Text]"/>
      <dgm:spPr>
        <a:xfrm>
          <a:off x="2529499" y="405074"/>
          <a:ext cx="517320" cy="323325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700 svezaka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6BB514F-A7CB-43ED-9FE0-90B8F8B68537}" type="parTrans" cxnId="{1516F424-AF03-4115-B9A5-7A40F5A7859F}">
      <dgm:prSet/>
      <dgm:spPr>
        <a:xfrm>
          <a:off x="2419114" y="324243"/>
          <a:ext cx="91440" cy="2424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494"/>
              </a:lnTo>
              <a:lnTo>
                <a:pt x="110385" y="242494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en-US"/>
        </a:p>
      </dgm:t>
    </dgm:pt>
    <dgm:pt modelId="{F552E30A-F0A9-4DE7-BAB3-E54B148EE09B}" type="sibTrans" cxnId="{1516F424-AF03-4115-B9A5-7A40F5A7859F}">
      <dgm:prSet/>
      <dgm:spPr/>
      <dgm:t>
        <a:bodyPr/>
        <a:lstStyle/>
        <a:p>
          <a:pPr algn="ctr"/>
          <a:endParaRPr lang="en-US"/>
        </a:p>
      </dgm:t>
    </dgm:pt>
    <dgm:pt modelId="{B4E8CCE5-2AD1-442D-AD66-0DD5E6614BFF}">
      <dgm:prSet phldrT="[Text]"/>
      <dgm:spPr>
        <a:xfrm>
          <a:off x="2529499" y="809231"/>
          <a:ext cx="517320" cy="323325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 jedinica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49CA4E8-52FE-4943-88E9-5EF785C6C537}" type="parTrans" cxnId="{6692A645-0A95-4BAD-9D18-97EE9443EFEC}">
      <dgm:prSet/>
      <dgm:spPr>
        <a:xfrm>
          <a:off x="2419114" y="324243"/>
          <a:ext cx="91440" cy="6466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46651"/>
              </a:lnTo>
              <a:lnTo>
                <a:pt x="110385" y="646651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en-US"/>
        </a:p>
      </dgm:t>
    </dgm:pt>
    <dgm:pt modelId="{DD5E96A6-4682-4FC2-A710-1F1B65C0F7EB}" type="sibTrans" cxnId="{6692A645-0A95-4BAD-9D18-97EE9443EFEC}">
      <dgm:prSet/>
      <dgm:spPr/>
      <dgm:t>
        <a:bodyPr/>
        <a:lstStyle/>
        <a:p>
          <a:pPr algn="ctr"/>
          <a:endParaRPr lang="en-US"/>
        </a:p>
      </dgm:t>
    </dgm:pt>
    <dgm:pt modelId="{EF0211C2-B83E-44F9-9963-53D6D421774A}" type="pres">
      <dgm:prSet presAssocID="{DD6FC4D8-E5CC-42BE-B8D1-30D9BA2D4320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2B5EF97-B3CE-4221-8F67-3F0BB6521BC4}" type="pres">
      <dgm:prSet presAssocID="{ECCA6898-9F43-4F90-A027-8FC2EBD533F6}" presName="root" presStyleCnt="0"/>
      <dgm:spPr/>
    </dgm:pt>
    <dgm:pt modelId="{E33CF181-D71A-4C85-8A06-74144EA411CC}" type="pres">
      <dgm:prSet presAssocID="{ECCA6898-9F43-4F90-A027-8FC2EBD533F6}" presName="rootComposite" presStyleCnt="0"/>
      <dgm:spPr/>
    </dgm:pt>
    <dgm:pt modelId="{894E5AEC-0A30-463F-B606-C6A358650CA9}" type="pres">
      <dgm:prSet presAssocID="{ECCA6898-9F43-4F90-A027-8FC2EBD533F6}" presName="rootText" presStyleLbl="node1" presStyleIdx="0" presStyleCnt="2"/>
      <dgm:spPr/>
    </dgm:pt>
    <dgm:pt modelId="{CBA0535D-B033-44CE-B9DE-B7ECF5714C25}" type="pres">
      <dgm:prSet presAssocID="{ECCA6898-9F43-4F90-A027-8FC2EBD533F6}" presName="rootConnector" presStyleLbl="node1" presStyleIdx="0" presStyleCnt="2"/>
      <dgm:spPr/>
    </dgm:pt>
    <dgm:pt modelId="{B3FDB3F5-3E0F-4786-8F9C-C35F564DF8FC}" type="pres">
      <dgm:prSet presAssocID="{ECCA6898-9F43-4F90-A027-8FC2EBD533F6}" presName="childShape" presStyleCnt="0"/>
      <dgm:spPr/>
    </dgm:pt>
    <dgm:pt modelId="{649BB694-1C79-4782-8E30-7D94E253AF54}" type="pres">
      <dgm:prSet presAssocID="{A7C696F8-8C17-4A9A-87DB-3E3131830049}" presName="Name13" presStyleLbl="parChTrans1D2" presStyleIdx="0" presStyleCnt="4"/>
      <dgm:spPr/>
    </dgm:pt>
    <dgm:pt modelId="{3D953E5A-8C4E-480F-A690-A48F1B63F9C7}" type="pres">
      <dgm:prSet presAssocID="{FEFFB03F-E5FF-40D0-BA4C-98F21D4B3397}" presName="childText" presStyleLbl="bgAcc1" presStyleIdx="0" presStyleCnt="4">
        <dgm:presLayoutVars>
          <dgm:bulletEnabled val="1"/>
        </dgm:presLayoutVars>
      </dgm:prSet>
      <dgm:spPr/>
    </dgm:pt>
    <dgm:pt modelId="{09A7E611-7043-4381-96D3-5EFB13EE6544}" type="pres">
      <dgm:prSet presAssocID="{15828822-C075-47B2-BA66-4D95954A76F1}" presName="Name13" presStyleLbl="parChTrans1D2" presStyleIdx="1" presStyleCnt="4"/>
      <dgm:spPr/>
    </dgm:pt>
    <dgm:pt modelId="{C575799E-30F5-4872-A304-FEB8C9E28E3E}" type="pres">
      <dgm:prSet presAssocID="{3CB4FF53-031E-43DF-95DA-240FA95C118B}" presName="childText" presStyleLbl="bgAcc1" presStyleIdx="1" presStyleCnt="4">
        <dgm:presLayoutVars>
          <dgm:bulletEnabled val="1"/>
        </dgm:presLayoutVars>
      </dgm:prSet>
      <dgm:spPr/>
    </dgm:pt>
    <dgm:pt modelId="{F4E9912B-11DA-431D-9BD3-55F9E73C8E1E}" type="pres">
      <dgm:prSet presAssocID="{63676849-2F69-4C11-8354-48C6E682A8E4}" presName="root" presStyleCnt="0"/>
      <dgm:spPr/>
    </dgm:pt>
    <dgm:pt modelId="{E3A99CFB-4CE0-4524-9B21-9A5D5C6FC67C}" type="pres">
      <dgm:prSet presAssocID="{63676849-2F69-4C11-8354-48C6E682A8E4}" presName="rootComposite" presStyleCnt="0"/>
      <dgm:spPr/>
    </dgm:pt>
    <dgm:pt modelId="{2257E66D-7594-492D-BDC6-256ACBD66C20}" type="pres">
      <dgm:prSet presAssocID="{63676849-2F69-4C11-8354-48C6E682A8E4}" presName="rootText" presStyleLbl="node1" presStyleIdx="1" presStyleCnt="2"/>
      <dgm:spPr/>
    </dgm:pt>
    <dgm:pt modelId="{017FE4E1-35D1-4FB2-B79A-4BBA84193E1D}" type="pres">
      <dgm:prSet presAssocID="{63676849-2F69-4C11-8354-48C6E682A8E4}" presName="rootConnector" presStyleLbl="node1" presStyleIdx="1" presStyleCnt="2"/>
      <dgm:spPr/>
    </dgm:pt>
    <dgm:pt modelId="{DC09DF1C-CB68-454F-864D-5047DC7341AA}" type="pres">
      <dgm:prSet presAssocID="{63676849-2F69-4C11-8354-48C6E682A8E4}" presName="childShape" presStyleCnt="0"/>
      <dgm:spPr/>
    </dgm:pt>
    <dgm:pt modelId="{77A36F1E-A760-4513-8117-C58D574906D6}" type="pres">
      <dgm:prSet presAssocID="{A6BB514F-A7CB-43ED-9FE0-90B8F8B68537}" presName="Name13" presStyleLbl="parChTrans1D2" presStyleIdx="2" presStyleCnt="4"/>
      <dgm:spPr/>
    </dgm:pt>
    <dgm:pt modelId="{8750991D-8409-40A4-87EA-16720043009C}" type="pres">
      <dgm:prSet presAssocID="{D223D13D-7906-4677-AD3C-EC5D47763C6C}" presName="childText" presStyleLbl="bgAcc1" presStyleIdx="2" presStyleCnt="4">
        <dgm:presLayoutVars>
          <dgm:bulletEnabled val="1"/>
        </dgm:presLayoutVars>
      </dgm:prSet>
      <dgm:spPr/>
    </dgm:pt>
    <dgm:pt modelId="{435D504C-327B-47C6-B351-235AC45D4AA9}" type="pres">
      <dgm:prSet presAssocID="{349CA4E8-52FE-4943-88E9-5EF785C6C537}" presName="Name13" presStyleLbl="parChTrans1D2" presStyleIdx="3" presStyleCnt="4"/>
      <dgm:spPr/>
    </dgm:pt>
    <dgm:pt modelId="{0CC2743B-AD40-46EB-B3CD-F25ADAD53CE1}" type="pres">
      <dgm:prSet presAssocID="{B4E8CCE5-2AD1-442D-AD66-0DD5E6614BFF}" presName="childText" presStyleLbl="bgAcc1" presStyleIdx="3" presStyleCnt="4">
        <dgm:presLayoutVars>
          <dgm:bulletEnabled val="1"/>
        </dgm:presLayoutVars>
      </dgm:prSet>
      <dgm:spPr/>
    </dgm:pt>
  </dgm:ptLst>
  <dgm:cxnLst>
    <dgm:cxn modelId="{D1E5FA06-2E9C-477E-8A3D-8335D924B033}" srcId="{ECCA6898-9F43-4F90-A027-8FC2EBD533F6}" destId="{FEFFB03F-E5FF-40D0-BA4C-98F21D4B3397}" srcOrd="0" destOrd="0" parTransId="{A7C696F8-8C17-4A9A-87DB-3E3131830049}" sibTransId="{5C016DFF-66AD-4189-A030-07DB55A3ACF7}"/>
    <dgm:cxn modelId="{59B47A11-82E3-410F-B852-4C9761DCBF5D}" type="presOf" srcId="{63676849-2F69-4C11-8354-48C6E682A8E4}" destId="{017FE4E1-35D1-4FB2-B79A-4BBA84193E1D}" srcOrd="1" destOrd="0" presId="urn:microsoft.com/office/officeart/2005/8/layout/hierarchy3"/>
    <dgm:cxn modelId="{19E98A13-52C9-4A47-AFEA-B7B020C9CAC3}" type="presOf" srcId="{ECCA6898-9F43-4F90-A027-8FC2EBD533F6}" destId="{CBA0535D-B033-44CE-B9DE-B7ECF5714C25}" srcOrd="1" destOrd="0" presId="urn:microsoft.com/office/officeart/2005/8/layout/hierarchy3"/>
    <dgm:cxn modelId="{E3F8EA21-FF3A-4DD4-8F91-4494FD12A59C}" type="presOf" srcId="{FEFFB03F-E5FF-40D0-BA4C-98F21D4B3397}" destId="{3D953E5A-8C4E-480F-A690-A48F1B63F9C7}" srcOrd="0" destOrd="0" presId="urn:microsoft.com/office/officeart/2005/8/layout/hierarchy3"/>
    <dgm:cxn modelId="{1516F424-AF03-4115-B9A5-7A40F5A7859F}" srcId="{63676849-2F69-4C11-8354-48C6E682A8E4}" destId="{D223D13D-7906-4677-AD3C-EC5D47763C6C}" srcOrd="0" destOrd="0" parTransId="{A6BB514F-A7CB-43ED-9FE0-90B8F8B68537}" sibTransId="{F552E30A-F0A9-4DE7-BAB3-E54B148EE09B}"/>
    <dgm:cxn modelId="{8261B126-1DEC-466C-ACE4-564975A27FB8}" srcId="{DD6FC4D8-E5CC-42BE-B8D1-30D9BA2D4320}" destId="{63676849-2F69-4C11-8354-48C6E682A8E4}" srcOrd="1" destOrd="0" parTransId="{23FA200B-4CD1-412E-BDEF-DF5E1D72B2DE}" sibTransId="{99F9BA81-C3B0-4EB5-AE0F-140E396E8F7F}"/>
    <dgm:cxn modelId="{F736935E-77D6-4EF1-97E2-5DC14D064958}" srcId="{DD6FC4D8-E5CC-42BE-B8D1-30D9BA2D4320}" destId="{ECCA6898-9F43-4F90-A027-8FC2EBD533F6}" srcOrd="0" destOrd="0" parTransId="{605F5BFA-64D3-4A00-B32E-3A7E2D183283}" sibTransId="{233DE7AD-6B2B-4F5C-906D-053094C12CF4}"/>
    <dgm:cxn modelId="{6692A645-0A95-4BAD-9D18-97EE9443EFEC}" srcId="{63676849-2F69-4C11-8354-48C6E682A8E4}" destId="{B4E8CCE5-2AD1-442D-AD66-0DD5E6614BFF}" srcOrd="1" destOrd="0" parTransId="{349CA4E8-52FE-4943-88E9-5EF785C6C537}" sibTransId="{DD5E96A6-4682-4FC2-A710-1F1B65C0F7EB}"/>
    <dgm:cxn modelId="{9DE08647-976D-46BB-9AC7-05B7C1ECC86A}" type="presOf" srcId="{D223D13D-7906-4677-AD3C-EC5D47763C6C}" destId="{8750991D-8409-40A4-87EA-16720043009C}" srcOrd="0" destOrd="0" presId="urn:microsoft.com/office/officeart/2005/8/layout/hierarchy3"/>
    <dgm:cxn modelId="{E2882469-4629-454E-824F-096A28356496}" type="presOf" srcId="{A7C696F8-8C17-4A9A-87DB-3E3131830049}" destId="{649BB694-1C79-4782-8E30-7D94E253AF54}" srcOrd="0" destOrd="0" presId="urn:microsoft.com/office/officeart/2005/8/layout/hierarchy3"/>
    <dgm:cxn modelId="{1786DB8B-02F7-4FB8-84A5-463E06D7D4AD}" type="presOf" srcId="{63676849-2F69-4C11-8354-48C6E682A8E4}" destId="{2257E66D-7594-492D-BDC6-256ACBD66C20}" srcOrd="0" destOrd="0" presId="urn:microsoft.com/office/officeart/2005/8/layout/hierarchy3"/>
    <dgm:cxn modelId="{0F961994-8C7B-4C5F-AC2E-2F1B7DF5754B}" type="presOf" srcId="{B4E8CCE5-2AD1-442D-AD66-0DD5E6614BFF}" destId="{0CC2743B-AD40-46EB-B3CD-F25ADAD53CE1}" srcOrd="0" destOrd="0" presId="urn:microsoft.com/office/officeart/2005/8/layout/hierarchy3"/>
    <dgm:cxn modelId="{F4B4A894-FBC0-4B72-AEB7-028435144A3C}" type="presOf" srcId="{DD6FC4D8-E5CC-42BE-B8D1-30D9BA2D4320}" destId="{EF0211C2-B83E-44F9-9963-53D6D421774A}" srcOrd="0" destOrd="0" presId="urn:microsoft.com/office/officeart/2005/8/layout/hierarchy3"/>
    <dgm:cxn modelId="{777EB4BD-1A0D-458B-837A-612D08BAA701}" type="presOf" srcId="{15828822-C075-47B2-BA66-4D95954A76F1}" destId="{09A7E611-7043-4381-96D3-5EFB13EE6544}" srcOrd="0" destOrd="0" presId="urn:microsoft.com/office/officeart/2005/8/layout/hierarchy3"/>
    <dgm:cxn modelId="{0A0E0BC1-E897-440A-930F-D58365C511DF}" type="presOf" srcId="{A6BB514F-A7CB-43ED-9FE0-90B8F8B68537}" destId="{77A36F1E-A760-4513-8117-C58D574906D6}" srcOrd="0" destOrd="0" presId="urn:microsoft.com/office/officeart/2005/8/layout/hierarchy3"/>
    <dgm:cxn modelId="{F240CCC6-A866-4D81-B566-DEE55DC723BF}" type="presOf" srcId="{349CA4E8-52FE-4943-88E9-5EF785C6C537}" destId="{435D504C-327B-47C6-B351-235AC45D4AA9}" srcOrd="0" destOrd="0" presId="urn:microsoft.com/office/officeart/2005/8/layout/hierarchy3"/>
    <dgm:cxn modelId="{DCBEE8D0-8B89-41F7-9B00-3F61B4573B8F}" type="presOf" srcId="{ECCA6898-9F43-4F90-A027-8FC2EBD533F6}" destId="{894E5AEC-0A30-463F-B606-C6A358650CA9}" srcOrd="0" destOrd="0" presId="urn:microsoft.com/office/officeart/2005/8/layout/hierarchy3"/>
    <dgm:cxn modelId="{BC8164E2-4EA7-4897-9AA4-DB2763FFBCBB}" srcId="{ECCA6898-9F43-4F90-A027-8FC2EBD533F6}" destId="{3CB4FF53-031E-43DF-95DA-240FA95C118B}" srcOrd="1" destOrd="0" parTransId="{15828822-C075-47B2-BA66-4D95954A76F1}" sibTransId="{42DA66AA-586A-4066-B435-EF197B107960}"/>
    <dgm:cxn modelId="{726989E9-3D74-48F9-9E84-1A6D09C2EFA7}" type="presOf" srcId="{3CB4FF53-031E-43DF-95DA-240FA95C118B}" destId="{C575799E-30F5-4872-A304-FEB8C9E28E3E}" srcOrd="0" destOrd="0" presId="urn:microsoft.com/office/officeart/2005/8/layout/hierarchy3"/>
    <dgm:cxn modelId="{0EF9F243-B975-4A25-A1A2-74213D14B7EE}" type="presParOf" srcId="{EF0211C2-B83E-44F9-9963-53D6D421774A}" destId="{62B5EF97-B3CE-4221-8F67-3F0BB6521BC4}" srcOrd="0" destOrd="0" presId="urn:microsoft.com/office/officeart/2005/8/layout/hierarchy3"/>
    <dgm:cxn modelId="{2D610A8C-D142-45F3-B9A4-D80EC34F2836}" type="presParOf" srcId="{62B5EF97-B3CE-4221-8F67-3F0BB6521BC4}" destId="{E33CF181-D71A-4C85-8A06-74144EA411CC}" srcOrd="0" destOrd="0" presId="urn:microsoft.com/office/officeart/2005/8/layout/hierarchy3"/>
    <dgm:cxn modelId="{CCCDD5BC-5AA5-4DC5-89D6-805D405EAC60}" type="presParOf" srcId="{E33CF181-D71A-4C85-8A06-74144EA411CC}" destId="{894E5AEC-0A30-463F-B606-C6A358650CA9}" srcOrd="0" destOrd="0" presId="urn:microsoft.com/office/officeart/2005/8/layout/hierarchy3"/>
    <dgm:cxn modelId="{CC0F7CD2-552D-4EB4-86B9-024854909B18}" type="presParOf" srcId="{E33CF181-D71A-4C85-8A06-74144EA411CC}" destId="{CBA0535D-B033-44CE-B9DE-B7ECF5714C25}" srcOrd="1" destOrd="0" presId="urn:microsoft.com/office/officeart/2005/8/layout/hierarchy3"/>
    <dgm:cxn modelId="{22BFB680-0A72-4291-A834-794B438E0CFB}" type="presParOf" srcId="{62B5EF97-B3CE-4221-8F67-3F0BB6521BC4}" destId="{B3FDB3F5-3E0F-4786-8F9C-C35F564DF8FC}" srcOrd="1" destOrd="0" presId="urn:microsoft.com/office/officeart/2005/8/layout/hierarchy3"/>
    <dgm:cxn modelId="{38F38577-8A26-45CC-84E3-33009AD27E7E}" type="presParOf" srcId="{B3FDB3F5-3E0F-4786-8F9C-C35F564DF8FC}" destId="{649BB694-1C79-4782-8E30-7D94E253AF54}" srcOrd="0" destOrd="0" presId="urn:microsoft.com/office/officeart/2005/8/layout/hierarchy3"/>
    <dgm:cxn modelId="{DEA813E5-5103-4D04-868E-FAB5D09AA396}" type="presParOf" srcId="{B3FDB3F5-3E0F-4786-8F9C-C35F564DF8FC}" destId="{3D953E5A-8C4E-480F-A690-A48F1B63F9C7}" srcOrd="1" destOrd="0" presId="urn:microsoft.com/office/officeart/2005/8/layout/hierarchy3"/>
    <dgm:cxn modelId="{9FE3BD97-D6A2-46F1-BFC0-30BB0CD53D07}" type="presParOf" srcId="{B3FDB3F5-3E0F-4786-8F9C-C35F564DF8FC}" destId="{09A7E611-7043-4381-96D3-5EFB13EE6544}" srcOrd="2" destOrd="0" presId="urn:microsoft.com/office/officeart/2005/8/layout/hierarchy3"/>
    <dgm:cxn modelId="{72AD4046-9E23-489B-A264-149993D5441A}" type="presParOf" srcId="{B3FDB3F5-3E0F-4786-8F9C-C35F564DF8FC}" destId="{C575799E-30F5-4872-A304-FEB8C9E28E3E}" srcOrd="3" destOrd="0" presId="urn:microsoft.com/office/officeart/2005/8/layout/hierarchy3"/>
    <dgm:cxn modelId="{DA80AF67-6CC0-4772-84A6-64F61A6433F0}" type="presParOf" srcId="{EF0211C2-B83E-44F9-9963-53D6D421774A}" destId="{F4E9912B-11DA-431D-9BD3-55F9E73C8E1E}" srcOrd="1" destOrd="0" presId="urn:microsoft.com/office/officeart/2005/8/layout/hierarchy3"/>
    <dgm:cxn modelId="{79B57726-9E87-4AAB-AD13-9DA19834765E}" type="presParOf" srcId="{F4E9912B-11DA-431D-9BD3-55F9E73C8E1E}" destId="{E3A99CFB-4CE0-4524-9B21-9A5D5C6FC67C}" srcOrd="0" destOrd="0" presId="urn:microsoft.com/office/officeart/2005/8/layout/hierarchy3"/>
    <dgm:cxn modelId="{47E44A9D-39F7-44C6-89AD-CBEEBDDA2695}" type="presParOf" srcId="{E3A99CFB-4CE0-4524-9B21-9A5D5C6FC67C}" destId="{2257E66D-7594-492D-BDC6-256ACBD66C20}" srcOrd="0" destOrd="0" presId="urn:microsoft.com/office/officeart/2005/8/layout/hierarchy3"/>
    <dgm:cxn modelId="{85D4470F-B4A7-4969-A169-FFA0767F4393}" type="presParOf" srcId="{E3A99CFB-4CE0-4524-9B21-9A5D5C6FC67C}" destId="{017FE4E1-35D1-4FB2-B79A-4BBA84193E1D}" srcOrd="1" destOrd="0" presId="urn:microsoft.com/office/officeart/2005/8/layout/hierarchy3"/>
    <dgm:cxn modelId="{F7F8FFDA-C44D-43DD-8C56-B69C694A407A}" type="presParOf" srcId="{F4E9912B-11DA-431D-9BD3-55F9E73C8E1E}" destId="{DC09DF1C-CB68-454F-864D-5047DC7341AA}" srcOrd="1" destOrd="0" presId="urn:microsoft.com/office/officeart/2005/8/layout/hierarchy3"/>
    <dgm:cxn modelId="{6B82B5B0-FA6F-4922-8FF6-C30C2F0647E5}" type="presParOf" srcId="{DC09DF1C-CB68-454F-864D-5047DC7341AA}" destId="{77A36F1E-A760-4513-8117-C58D574906D6}" srcOrd="0" destOrd="0" presId="urn:microsoft.com/office/officeart/2005/8/layout/hierarchy3"/>
    <dgm:cxn modelId="{9AFE3EFF-7E26-455E-A8A0-FE1C49062726}" type="presParOf" srcId="{DC09DF1C-CB68-454F-864D-5047DC7341AA}" destId="{8750991D-8409-40A4-87EA-16720043009C}" srcOrd="1" destOrd="0" presId="urn:microsoft.com/office/officeart/2005/8/layout/hierarchy3"/>
    <dgm:cxn modelId="{65396278-2D47-49F8-9EF8-DEA80BD9E2C6}" type="presParOf" srcId="{DC09DF1C-CB68-454F-864D-5047DC7341AA}" destId="{435D504C-327B-47C6-B351-235AC45D4AA9}" srcOrd="2" destOrd="0" presId="urn:microsoft.com/office/officeart/2005/8/layout/hierarchy3"/>
    <dgm:cxn modelId="{4F459A00-FA61-48FB-9741-79D71F2B1C35}" type="presParOf" srcId="{DC09DF1C-CB68-454F-864D-5047DC7341AA}" destId="{0CC2743B-AD40-46EB-B3CD-F25ADAD53CE1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A731F7-5068-4D2C-9609-0012BD976E24}">
      <dsp:nvSpPr>
        <dsp:cNvPr id="0" name=""/>
        <dsp:cNvSpPr/>
      </dsp:nvSpPr>
      <dsp:spPr>
        <a:xfrm>
          <a:off x="895177" y="395"/>
          <a:ext cx="897619" cy="44880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VRSTA GRAĐE</a:t>
          </a:r>
          <a:endParaRPr 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908322" y="13540"/>
        <a:ext cx="871329" cy="422519"/>
      </dsp:txXfrm>
    </dsp:sp>
    <dsp:sp modelId="{E37E32D6-BCB2-43FF-865E-63F63A8B64ED}">
      <dsp:nvSpPr>
        <dsp:cNvPr id="0" name=""/>
        <dsp:cNvSpPr/>
      </dsp:nvSpPr>
      <dsp:spPr>
        <a:xfrm>
          <a:off x="939219" y="449205"/>
          <a:ext cx="91440" cy="3366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607"/>
              </a:lnTo>
              <a:lnTo>
                <a:pt x="135481" y="336607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2380CA-60CE-49CF-AC89-D67AC0492055}">
      <dsp:nvSpPr>
        <dsp:cNvPr id="0" name=""/>
        <dsp:cNvSpPr/>
      </dsp:nvSpPr>
      <dsp:spPr>
        <a:xfrm>
          <a:off x="1074701" y="561407"/>
          <a:ext cx="718095" cy="448809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KNJIŽNA</a:t>
          </a: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087846" y="574552"/>
        <a:ext cx="691805" cy="422519"/>
      </dsp:txXfrm>
    </dsp:sp>
    <dsp:sp modelId="{BAE3C408-BAB1-4BA8-BED6-3E7DB3C1B7F9}">
      <dsp:nvSpPr>
        <dsp:cNvPr id="0" name=""/>
        <dsp:cNvSpPr/>
      </dsp:nvSpPr>
      <dsp:spPr>
        <a:xfrm>
          <a:off x="939219" y="449205"/>
          <a:ext cx="91440" cy="8976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7619"/>
              </a:lnTo>
              <a:lnTo>
                <a:pt x="135481" y="897619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3A5D01-E521-45C4-B15A-22EFBF4D6CE1}">
      <dsp:nvSpPr>
        <dsp:cNvPr id="0" name=""/>
        <dsp:cNvSpPr/>
      </dsp:nvSpPr>
      <dsp:spPr>
        <a:xfrm>
          <a:off x="1074701" y="1122419"/>
          <a:ext cx="718095" cy="448809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NEKNJIŽNA</a:t>
          </a: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087846" y="1135564"/>
        <a:ext cx="691805" cy="422519"/>
      </dsp:txXfrm>
    </dsp:sp>
    <dsp:sp modelId="{1A51E91E-F071-450F-A6F4-F4BACD9B4E47}">
      <dsp:nvSpPr>
        <dsp:cNvPr id="0" name=""/>
        <dsp:cNvSpPr/>
      </dsp:nvSpPr>
      <dsp:spPr>
        <a:xfrm>
          <a:off x="2017202" y="395"/>
          <a:ext cx="897619" cy="44880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BROJ SVEZAKA/ JEDINICA</a:t>
          </a:r>
          <a:endParaRPr 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30347" y="13540"/>
        <a:ext cx="871329" cy="422519"/>
      </dsp:txXfrm>
    </dsp:sp>
    <dsp:sp modelId="{7891784D-F46A-4479-9973-6E401E435396}">
      <dsp:nvSpPr>
        <dsp:cNvPr id="0" name=""/>
        <dsp:cNvSpPr/>
      </dsp:nvSpPr>
      <dsp:spPr>
        <a:xfrm>
          <a:off x="2061244" y="449205"/>
          <a:ext cx="91440" cy="3366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607"/>
              </a:lnTo>
              <a:lnTo>
                <a:pt x="135481" y="336607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5926E8-E4A6-4446-986F-8F6475111B1A}">
      <dsp:nvSpPr>
        <dsp:cNvPr id="0" name=""/>
        <dsp:cNvSpPr/>
      </dsp:nvSpPr>
      <dsp:spPr>
        <a:xfrm>
          <a:off x="2196726" y="561407"/>
          <a:ext cx="718095" cy="448809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1400 svezaka</a:t>
          </a: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09871" y="574552"/>
        <a:ext cx="691805" cy="422519"/>
      </dsp:txXfrm>
    </dsp:sp>
    <dsp:sp modelId="{2F58B51C-199F-4133-BAD1-940FCF9B7F0D}">
      <dsp:nvSpPr>
        <dsp:cNvPr id="0" name=""/>
        <dsp:cNvSpPr/>
      </dsp:nvSpPr>
      <dsp:spPr>
        <a:xfrm>
          <a:off x="2061244" y="449205"/>
          <a:ext cx="91440" cy="8976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7619"/>
              </a:lnTo>
              <a:lnTo>
                <a:pt x="135481" y="897619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44CFD5-77D1-4757-AA92-FA55454ACA2D}">
      <dsp:nvSpPr>
        <dsp:cNvPr id="0" name=""/>
        <dsp:cNvSpPr/>
      </dsp:nvSpPr>
      <dsp:spPr>
        <a:xfrm>
          <a:off x="2196726" y="1122419"/>
          <a:ext cx="718095" cy="448809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15 jedinica</a:t>
          </a: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09871" y="1135564"/>
        <a:ext cx="691805" cy="42251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1019FD-E4F3-4BB9-A877-20382A1C065C}">
      <dsp:nvSpPr>
        <dsp:cNvPr id="0" name=""/>
        <dsp:cNvSpPr/>
      </dsp:nvSpPr>
      <dsp:spPr>
        <a:xfrm>
          <a:off x="753860" y="548"/>
          <a:ext cx="853901" cy="42695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vrsta građe</a:t>
          </a:r>
          <a:endParaRPr lang="en-U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766365" y="13053"/>
        <a:ext cx="828891" cy="401940"/>
      </dsp:txXfrm>
    </dsp:sp>
    <dsp:sp modelId="{F84735B6-50B3-4CEB-BA00-55A709215801}">
      <dsp:nvSpPr>
        <dsp:cNvPr id="0" name=""/>
        <dsp:cNvSpPr/>
      </dsp:nvSpPr>
      <dsp:spPr>
        <a:xfrm>
          <a:off x="793531" y="427499"/>
          <a:ext cx="91440" cy="3202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0213"/>
              </a:lnTo>
              <a:lnTo>
                <a:pt x="131110" y="320213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3F6276-F946-4DE9-9354-E29571EB1013}">
      <dsp:nvSpPr>
        <dsp:cNvPr id="0" name=""/>
        <dsp:cNvSpPr/>
      </dsp:nvSpPr>
      <dsp:spPr>
        <a:xfrm>
          <a:off x="924641" y="534237"/>
          <a:ext cx="683121" cy="426950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periodika</a:t>
          </a:r>
          <a:endParaRPr 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937146" y="546742"/>
        <a:ext cx="658111" cy="401940"/>
      </dsp:txXfrm>
    </dsp:sp>
    <dsp:sp modelId="{5AE071DF-FC11-4337-BC2F-F755261F8558}">
      <dsp:nvSpPr>
        <dsp:cNvPr id="0" name=""/>
        <dsp:cNvSpPr/>
      </dsp:nvSpPr>
      <dsp:spPr>
        <a:xfrm>
          <a:off x="793531" y="427499"/>
          <a:ext cx="91440" cy="8539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3901"/>
              </a:lnTo>
              <a:lnTo>
                <a:pt x="131110" y="853901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853454-73B2-427B-B542-299296DFF59D}">
      <dsp:nvSpPr>
        <dsp:cNvPr id="0" name=""/>
        <dsp:cNvSpPr/>
      </dsp:nvSpPr>
      <dsp:spPr>
        <a:xfrm>
          <a:off x="924641" y="1067925"/>
          <a:ext cx="683121" cy="426950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zavičajna građa</a:t>
          </a:r>
          <a:endParaRPr 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937146" y="1080430"/>
        <a:ext cx="658111" cy="401940"/>
      </dsp:txXfrm>
    </dsp:sp>
    <dsp:sp modelId="{F467B3A0-1F95-4FD8-859B-1EC5D0A9946A}">
      <dsp:nvSpPr>
        <dsp:cNvPr id="0" name=""/>
        <dsp:cNvSpPr/>
      </dsp:nvSpPr>
      <dsp:spPr>
        <a:xfrm>
          <a:off x="1821237" y="548"/>
          <a:ext cx="853901" cy="42695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broj naslova/jedinica</a:t>
          </a:r>
          <a:endParaRPr lang="en-U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833742" y="13053"/>
        <a:ext cx="828891" cy="401940"/>
      </dsp:txXfrm>
    </dsp:sp>
    <dsp:sp modelId="{D2035BEB-9B8F-469B-B718-4C88103ED553}">
      <dsp:nvSpPr>
        <dsp:cNvPr id="0" name=""/>
        <dsp:cNvSpPr/>
      </dsp:nvSpPr>
      <dsp:spPr>
        <a:xfrm>
          <a:off x="1860907" y="427499"/>
          <a:ext cx="91440" cy="3202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0213"/>
              </a:lnTo>
              <a:lnTo>
                <a:pt x="131110" y="320213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23690E-FE16-4CD7-A06F-2DF844D48F88}">
      <dsp:nvSpPr>
        <dsp:cNvPr id="0" name=""/>
        <dsp:cNvSpPr/>
      </dsp:nvSpPr>
      <dsp:spPr>
        <a:xfrm>
          <a:off x="1992017" y="534237"/>
          <a:ext cx="683121" cy="426950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7 naslova</a:t>
          </a:r>
          <a:endParaRPr 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04522" y="546742"/>
        <a:ext cx="658111" cy="401940"/>
      </dsp:txXfrm>
    </dsp:sp>
    <dsp:sp modelId="{13C2CB21-913E-4087-8B29-63B84DB4F018}">
      <dsp:nvSpPr>
        <dsp:cNvPr id="0" name=""/>
        <dsp:cNvSpPr/>
      </dsp:nvSpPr>
      <dsp:spPr>
        <a:xfrm>
          <a:off x="1860907" y="427499"/>
          <a:ext cx="91440" cy="8539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3901"/>
              </a:lnTo>
              <a:lnTo>
                <a:pt x="131110" y="853901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495092-A8AD-4762-9ED2-5E6B510E09CF}">
      <dsp:nvSpPr>
        <dsp:cNvPr id="0" name=""/>
        <dsp:cNvSpPr/>
      </dsp:nvSpPr>
      <dsp:spPr>
        <a:xfrm>
          <a:off x="1992017" y="1067925"/>
          <a:ext cx="683121" cy="426950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10 naslova i 5  jedinica</a:t>
          </a:r>
          <a:endParaRPr 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04522" y="1080430"/>
        <a:ext cx="658111" cy="40194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4E5AEC-0A30-463F-B606-C6A358650CA9}">
      <dsp:nvSpPr>
        <dsp:cNvPr id="0" name=""/>
        <dsp:cNvSpPr/>
      </dsp:nvSpPr>
      <dsp:spPr>
        <a:xfrm>
          <a:off x="1591854" y="917"/>
          <a:ext cx="646651" cy="32332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vrsta građe</a:t>
          </a:r>
          <a:endParaRPr lang="en-US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601324" y="10387"/>
        <a:ext cx="627711" cy="304385"/>
      </dsp:txXfrm>
    </dsp:sp>
    <dsp:sp modelId="{649BB694-1C79-4782-8E30-7D94E253AF54}">
      <dsp:nvSpPr>
        <dsp:cNvPr id="0" name=""/>
        <dsp:cNvSpPr/>
      </dsp:nvSpPr>
      <dsp:spPr>
        <a:xfrm>
          <a:off x="1610799" y="324243"/>
          <a:ext cx="91440" cy="2424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494"/>
              </a:lnTo>
              <a:lnTo>
                <a:pt x="110385" y="242494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953E5A-8C4E-480F-A690-A48F1B63F9C7}">
      <dsp:nvSpPr>
        <dsp:cNvPr id="0" name=""/>
        <dsp:cNvSpPr/>
      </dsp:nvSpPr>
      <dsp:spPr>
        <a:xfrm>
          <a:off x="1721185" y="405074"/>
          <a:ext cx="517320" cy="323325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knjižna </a:t>
          </a:r>
          <a:endParaRPr lang="en-U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730655" y="414544"/>
        <a:ext cx="498380" cy="304385"/>
      </dsp:txXfrm>
    </dsp:sp>
    <dsp:sp modelId="{09A7E611-7043-4381-96D3-5EFB13EE6544}">
      <dsp:nvSpPr>
        <dsp:cNvPr id="0" name=""/>
        <dsp:cNvSpPr/>
      </dsp:nvSpPr>
      <dsp:spPr>
        <a:xfrm>
          <a:off x="1610799" y="324243"/>
          <a:ext cx="91440" cy="6466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46651"/>
              </a:lnTo>
              <a:lnTo>
                <a:pt x="110385" y="646651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75799E-30F5-4872-A304-FEB8C9E28E3E}">
      <dsp:nvSpPr>
        <dsp:cNvPr id="0" name=""/>
        <dsp:cNvSpPr/>
      </dsp:nvSpPr>
      <dsp:spPr>
        <a:xfrm>
          <a:off x="1721185" y="809231"/>
          <a:ext cx="517320" cy="323325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neknjižna</a:t>
          </a:r>
          <a:endParaRPr lang="en-U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730655" y="818701"/>
        <a:ext cx="498380" cy="304385"/>
      </dsp:txXfrm>
    </dsp:sp>
    <dsp:sp modelId="{2257E66D-7594-492D-BDC6-256ACBD66C20}">
      <dsp:nvSpPr>
        <dsp:cNvPr id="0" name=""/>
        <dsp:cNvSpPr/>
      </dsp:nvSpPr>
      <dsp:spPr>
        <a:xfrm>
          <a:off x="2400168" y="917"/>
          <a:ext cx="646651" cy="32332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broj svezaka/jedinica</a:t>
          </a:r>
          <a:endParaRPr lang="en-US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409638" y="10387"/>
        <a:ext cx="627711" cy="304385"/>
      </dsp:txXfrm>
    </dsp:sp>
    <dsp:sp modelId="{77A36F1E-A760-4513-8117-C58D574906D6}">
      <dsp:nvSpPr>
        <dsp:cNvPr id="0" name=""/>
        <dsp:cNvSpPr/>
      </dsp:nvSpPr>
      <dsp:spPr>
        <a:xfrm>
          <a:off x="2419114" y="324243"/>
          <a:ext cx="91440" cy="2424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494"/>
              </a:lnTo>
              <a:lnTo>
                <a:pt x="110385" y="242494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50991D-8409-40A4-87EA-16720043009C}">
      <dsp:nvSpPr>
        <dsp:cNvPr id="0" name=""/>
        <dsp:cNvSpPr/>
      </dsp:nvSpPr>
      <dsp:spPr>
        <a:xfrm>
          <a:off x="2529499" y="405074"/>
          <a:ext cx="517320" cy="323325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700 svezaka</a:t>
          </a:r>
          <a:endParaRPr lang="en-U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538969" y="414544"/>
        <a:ext cx="498380" cy="304385"/>
      </dsp:txXfrm>
    </dsp:sp>
    <dsp:sp modelId="{435D504C-327B-47C6-B351-235AC45D4AA9}">
      <dsp:nvSpPr>
        <dsp:cNvPr id="0" name=""/>
        <dsp:cNvSpPr/>
      </dsp:nvSpPr>
      <dsp:spPr>
        <a:xfrm>
          <a:off x="2419114" y="324243"/>
          <a:ext cx="91440" cy="6466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46651"/>
              </a:lnTo>
              <a:lnTo>
                <a:pt x="110385" y="646651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C2743B-AD40-46EB-B3CD-F25ADAD53CE1}">
      <dsp:nvSpPr>
        <dsp:cNvPr id="0" name=""/>
        <dsp:cNvSpPr/>
      </dsp:nvSpPr>
      <dsp:spPr>
        <a:xfrm>
          <a:off x="2529499" y="809231"/>
          <a:ext cx="517320" cy="323325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 jedinica</a:t>
          </a:r>
          <a:endParaRPr lang="en-U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538969" y="818701"/>
        <a:ext cx="498380" cy="3043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4603D-DC12-4E48-BB6C-DD66431D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21</Pages>
  <Words>3099</Words>
  <Characters>17666</Characters>
  <Application>Microsoft Office Word</Application>
  <DocSecurity>0</DocSecurity>
  <Lines>147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Dizdarevic</dc:creator>
  <cp:keywords/>
  <dc:description/>
  <cp:lastModifiedBy>Vlado Dizdarević</cp:lastModifiedBy>
  <cp:revision>202</cp:revision>
  <dcterms:created xsi:type="dcterms:W3CDTF">2025-10-01T11:00:00Z</dcterms:created>
  <dcterms:modified xsi:type="dcterms:W3CDTF">2025-12-31T09:55:00Z</dcterms:modified>
</cp:coreProperties>
</file>