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1982" w14:textId="62F66FC6" w:rsidR="005B5C5D" w:rsidRDefault="005B5C5D" w:rsidP="005B5C5D">
      <w:r>
        <w:rPr>
          <w:noProof/>
        </w:rPr>
        <w:drawing>
          <wp:inline distT="0" distB="0" distL="0" distR="0" wp14:anchorId="3E17628A" wp14:editId="342DFAAC">
            <wp:extent cx="1066800" cy="1066800"/>
            <wp:effectExtent l="0" t="0" r="0" b="0"/>
            <wp:docPr id="764314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0068D" w14:textId="77777777" w:rsidR="005B5C5D" w:rsidRDefault="005B5C5D" w:rsidP="005B5C5D">
      <w:pPr>
        <w:rPr>
          <w:i/>
          <w:iCs/>
          <w:color w:val="7030A0"/>
        </w:rPr>
      </w:pPr>
      <w:r>
        <w:rPr>
          <w:i/>
          <w:iCs/>
          <w:color w:val="7030A0"/>
        </w:rPr>
        <w:t>HRVATSKA KNJIŽNICA I ČITAONICA</w:t>
      </w:r>
    </w:p>
    <w:p w14:paraId="6EA82949" w14:textId="77777777" w:rsidR="005B5C5D" w:rsidRDefault="005B5C5D" w:rsidP="005B5C5D">
      <w:pPr>
        <w:rPr>
          <w:i/>
          <w:iCs/>
          <w:color w:val="7030A0"/>
        </w:rPr>
      </w:pPr>
      <w:r>
        <w:rPr>
          <w:i/>
          <w:iCs/>
          <w:color w:val="7030A0"/>
        </w:rPr>
        <w:t>ĐURO SUDETA GAREŠNICA</w:t>
      </w:r>
    </w:p>
    <w:p w14:paraId="4444BC19" w14:textId="77777777" w:rsidR="005B5C5D" w:rsidRDefault="005B5C5D" w:rsidP="005B5C5D">
      <w:pPr>
        <w:rPr>
          <w:i/>
          <w:iCs/>
          <w:color w:val="7030A0"/>
        </w:rPr>
      </w:pPr>
      <w:r>
        <w:rPr>
          <w:i/>
          <w:iCs/>
          <w:color w:val="7030A0"/>
        </w:rPr>
        <w:t>Vladimira Nazora 3</w:t>
      </w:r>
    </w:p>
    <w:p w14:paraId="1BF0D830" w14:textId="77777777" w:rsidR="005B5C5D" w:rsidRDefault="005B5C5D" w:rsidP="005B5C5D">
      <w:pPr>
        <w:rPr>
          <w:i/>
          <w:iCs/>
          <w:color w:val="7030A0"/>
        </w:rPr>
      </w:pPr>
      <w:r>
        <w:rPr>
          <w:i/>
          <w:iCs/>
          <w:color w:val="7030A0"/>
        </w:rPr>
        <w:t>43280 Garešnica</w:t>
      </w:r>
    </w:p>
    <w:p w14:paraId="01A25965" w14:textId="77777777" w:rsidR="005B5C5D" w:rsidRDefault="005B5C5D" w:rsidP="005B5C5D">
      <w:pPr>
        <w:rPr>
          <w:i/>
          <w:iCs/>
          <w:color w:val="7030A0"/>
        </w:rPr>
      </w:pPr>
      <w:r>
        <w:rPr>
          <w:i/>
          <w:iCs/>
          <w:color w:val="7030A0"/>
        </w:rPr>
        <w:t>OIB : 94334823201</w:t>
      </w:r>
    </w:p>
    <w:p w14:paraId="4C4C34C2" w14:textId="77777777" w:rsidR="005B5C5D" w:rsidRDefault="005B5C5D" w:rsidP="005B5C5D">
      <w:pPr>
        <w:rPr>
          <w:i/>
          <w:iCs/>
          <w:color w:val="7030A0"/>
        </w:rPr>
      </w:pPr>
      <w:r>
        <w:rPr>
          <w:i/>
          <w:iCs/>
          <w:color w:val="7030A0"/>
        </w:rPr>
        <w:t>043/445-297</w:t>
      </w:r>
    </w:p>
    <w:p w14:paraId="2290D1BE" w14:textId="77777777" w:rsidR="005B5C5D" w:rsidRDefault="005B5C5D" w:rsidP="005B5C5D">
      <w:pPr>
        <w:rPr>
          <w:i/>
          <w:iCs/>
          <w:color w:val="7030A0"/>
        </w:rPr>
      </w:pPr>
      <w:r>
        <w:rPr>
          <w:i/>
          <w:iCs/>
          <w:color w:val="7030A0"/>
        </w:rPr>
        <w:t xml:space="preserve">e-mail : </w:t>
      </w:r>
      <w:hyperlink r:id="rId6" w:history="1">
        <w:r>
          <w:rPr>
            <w:rStyle w:val="Hyperlink"/>
            <w:i/>
            <w:iCs/>
            <w:color w:val="7030A0"/>
          </w:rPr>
          <w:t>gradska.knjiznica.garesnica@gmail.com</w:t>
        </w:r>
      </w:hyperlink>
    </w:p>
    <w:p w14:paraId="1D4B608D" w14:textId="721B79B8" w:rsidR="000703B4" w:rsidRDefault="000703B4" w:rsidP="005B5C5D">
      <w:pPr>
        <w:rPr>
          <w:i/>
          <w:iCs/>
          <w:color w:val="002060"/>
        </w:rPr>
      </w:pPr>
      <w:r>
        <w:rPr>
          <w:i/>
          <w:iCs/>
          <w:color w:val="002060"/>
        </w:rPr>
        <w:t>Klasa: 611-01/25-01-03</w:t>
      </w:r>
    </w:p>
    <w:p w14:paraId="244034CC" w14:textId="1878DE7F" w:rsidR="000703B4" w:rsidRDefault="000703B4" w:rsidP="005B5C5D">
      <w:pPr>
        <w:rPr>
          <w:i/>
          <w:iCs/>
          <w:color w:val="002060"/>
        </w:rPr>
      </w:pPr>
      <w:r>
        <w:rPr>
          <w:i/>
          <w:iCs/>
          <w:color w:val="002060"/>
        </w:rPr>
        <w:t>Ur.broj : 2123-1-06-25-0</w:t>
      </w:r>
      <w:r w:rsidR="00A40C8D">
        <w:rPr>
          <w:i/>
          <w:iCs/>
          <w:color w:val="002060"/>
        </w:rPr>
        <w:t>6</w:t>
      </w:r>
    </w:p>
    <w:p w14:paraId="28CB2E1B" w14:textId="4D10EC70" w:rsidR="005B5C5D" w:rsidRPr="005B5C5D" w:rsidRDefault="005B5C5D" w:rsidP="005B5C5D">
      <w:pPr>
        <w:rPr>
          <w:i/>
          <w:iCs/>
          <w:color w:val="002060"/>
        </w:rPr>
      </w:pPr>
      <w:r w:rsidRPr="005B5C5D">
        <w:rPr>
          <w:i/>
          <w:iCs/>
          <w:color w:val="002060"/>
        </w:rPr>
        <w:t>U Garešnici, 31.12.2025.</w:t>
      </w:r>
    </w:p>
    <w:p w14:paraId="43AACBFA" w14:textId="77777777" w:rsidR="00BF7220" w:rsidRDefault="00BF7220" w:rsidP="00BF7220">
      <w:pPr>
        <w:jc w:val="center"/>
      </w:pPr>
      <w:r>
        <w:t xml:space="preserve">PLAN NABAVE KNJIŽNIČNE GRAĐE HRVATSKE KNJIŽNICE I ČITAONICE ĐURO SUDETA </w:t>
      </w:r>
    </w:p>
    <w:p w14:paraId="3DE26EB0" w14:textId="1A101F7C" w:rsidR="005B5C5D" w:rsidRDefault="00BF7220" w:rsidP="005F2D43">
      <w:pPr>
        <w:jc w:val="center"/>
      </w:pPr>
      <w:r>
        <w:t xml:space="preserve"> ZA 2026. GODIN</w:t>
      </w:r>
      <w:r w:rsidR="005F2D43">
        <w:t>U</w:t>
      </w:r>
    </w:p>
    <w:p w14:paraId="1C7A7284" w14:textId="77777777" w:rsidR="005B5C5D" w:rsidRDefault="005B5C5D"/>
    <w:p w14:paraId="17B8E74D" w14:textId="624C5B23" w:rsidR="005B5C5D" w:rsidRDefault="002E7D70">
      <w:r>
        <w:t xml:space="preserve">Prema popisu stanovništva iz 2021. </w:t>
      </w:r>
      <w:r w:rsidR="00BF7220">
        <w:t xml:space="preserve">8624 Grad </w:t>
      </w:r>
      <w:r>
        <w:t xml:space="preserve">Garešnica </w:t>
      </w:r>
      <w:r w:rsidR="006A15C5">
        <w:t xml:space="preserve">s </w:t>
      </w:r>
      <w:r w:rsidR="00BF7220">
        <w:t>okoln</w:t>
      </w:r>
      <w:r w:rsidR="006A15C5">
        <w:t>im</w:t>
      </w:r>
      <w:r w:rsidR="00BF7220">
        <w:t xml:space="preserve"> naselj</w:t>
      </w:r>
      <w:r w:rsidR="006A15C5">
        <w:t>ima</w:t>
      </w:r>
      <w:r>
        <w:t xml:space="preserve"> ima ukupno 8624 stanovnika.</w:t>
      </w:r>
    </w:p>
    <w:p w14:paraId="6002F48B" w14:textId="41DC6A35" w:rsidR="002E7D70" w:rsidRDefault="002E7D70">
      <w:r>
        <w:t>Zadatak Hrvatske knjižnice I čitaonice Đuro Sudeta</w:t>
      </w:r>
      <w:r w:rsidR="0083735E">
        <w:t xml:space="preserve"> ( u nastavku Knjižnica)</w:t>
      </w:r>
      <w:r>
        <w:t xml:space="preserve"> je, između ostalog, I zadovoljavanje potrena stanovnika grada Garešnice za knjižnom I drugom knjižničnom građom.</w:t>
      </w:r>
    </w:p>
    <w:p w14:paraId="3134F3C7" w14:textId="2663A73C" w:rsidR="002E7D70" w:rsidRDefault="002E7D70">
      <w:r>
        <w:t>Sukladno čl. 18.Standarda za narodne knjižnice u Republici Hrvatskoj (NN 103/21), prema broju stanovnika čije potrebe knjižnica pokriva, Hrvatska knjižnica I čitaonica Đuro Sudeta svrstava se u VII.tip knjižnica dok se podružnica Hrvtaska knjižnica Općine Hercegovac  (1910 stanovnika) stvrstava u VII</w:t>
      </w:r>
      <w:r w:rsidR="00C869A1">
        <w:t>I</w:t>
      </w:r>
      <w:r>
        <w:t>. Tip knjižnica.</w:t>
      </w:r>
    </w:p>
    <w:p w14:paraId="588B398D" w14:textId="1F7980D7" w:rsidR="002E7D70" w:rsidRDefault="002E7D70">
      <w:r>
        <w:t xml:space="preserve">Vodeći se </w:t>
      </w:r>
      <w:r w:rsidR="0083735E">
        <w:t xml:space="preserve">Standardima, Knjižnica bi trebala imati </w:t>
      </w:r>
      <w:r w:rsidR="00E506E8">
        <w:t>3</w:t>
      </w:r>
      <w:r w:rsidR="0083735E">
        <w:t xml:space="preserve"> knjige po stanovniku</w:t>
      </w:r>
      <w:r w:rsidR="009962DB">
        <w:t>. Po broju svezaka</w:t>
      </w:r>
    </w:p>
    <w:p w14:paraId="5F704B7C" w14:textId="6093A6A5" w:rsidR="009962DB" w:rsidRDefault="009962DB" w:rsidP="0080507D">
      <w:pPr>
        <w:pStyle w:val="ListParagraph"/>
        <w:numPr>
          <w:ilvl w:val="0"/>
          <w:numId w:val="1"/>
        </w:numPr>
      </w:pPr>
      <w:r>
        <w:t>65% beletristike</w:t>
      </w:r>
    </w:p>
    <w:p w14:paraId="3B1307D9" w14:textId="3D0C9613" w:rsidR="009962DB" w:rsidRDefault="009962DB" w:rsidP="0080507D">
      <w:pPr>
        <w:pStyle w:val="ListParagraph"/>
        <w:numPr>
          <w:ilvl w:val="0"/>
          <w:numId w:val="1"/>
        </w:numPr>
      </w:pPr>
      <w:r>
        <w:t>35% stručne literature (znanstvena, znanstveno-popularna, referentna)</w:t>
      </w:r>
    </w:p>
    <w:p w14:paraId="44881297" w14:textId="0CB6848F" w:rsidR="009962DB" w:rsidRDefault="009962DB" w:rsidP="0080507D">
      <w:pPr>
        <w:pStyle w:val="ListParagraph"/>
        <w:numPr>
          <w:ilvl w:val="0"/>
          <w:numId w:val="1"/>
        </w:numPr>
      </w:pPr>
      <w:r>
        <w:lastRenderedPageBreak/>
        <w:t>25% građe za djecu I mlade</w:t>
      </w:r>
    </w:p>
    <w:p w14:paraId="3C6A5C72" w14:textId="5CCEF7BA" w:rsidR="006A2AE3" w:rsidRDefault="006A2AE3" w:rsidP="0080507D">
      <w:pPr>
        <w:pStyle w:val="ListParagraph"/>
        <w:numPr>
          <w:ilvl w:val="0"/>
          <w:numId w:val="1"/>
        </w:numPr>
      </w:pPr>
      <w:r>
        <w:t>Periodiku, igračke, društvene igre, zvučnu, vizualnu I elektroničku građu, građa na drugim stranim jezicima</w:t>
      </w:r>
    </w:p>
    <w:p w14:paraId="107DC9EE" w14:textId="77777777" w:rsidR="002A0141" w:rsidRDefault="006A2AE3">
      <w:r>
        <w:t>U 2025. Provedena je revizija cjelokupnog knjižničnog fonda</w:t>
      </w:r>
      <w:r w:rsidR="002A0141">
        <w:t xml:space="preserve"> I određeni broj knjižnične građe je otpisan</w:t>
      </w:r>
      <w:r>
        <w:t xml:space="preserve">. Cilj je </w:t>
      </w:r>
      <w:r w:rsidR="002A0141">
        <w:t xml:space="preserve">dio </w:t>
      </w:r>
      <w:r>
        <w:t>otpisan</w:t>
      </w:r>
      <w:r w:rsidR="002A0141">
        <w:t>ih</w:t>
      </w:r>
      <w:r>
        <w:t xml:space="preserve"> naslov</w:t>
      </w:r>
      <w:r w:rsidR="002A0141">
        <w:t>a nadomjestiti novim izdanjima.</w:t>
      </w:r>
    </w:p>
    <w:p w14:paraId="2F5CF1D5" w14:textId="5AF2A99F" w:rsidR="006A2AE3" w:rsidRDefault="002A0141">
      <w:r>
        <w:t>Posebna pažnja</w:t>
      </w:r>
      <w:r w:rsidR="0080507D">
        <w:t xml:space="preserve"> u 2026.</w:t>
      </w:r>
      <w:r>
        <w:t xml:space="preserve"> posvetit će se odabiru knjižne I neknjižne građe. Knjižnica će slijediti zadane Standarde za narodne knjižnice.</w:t>
      </w:r>
      <w:r w:rsidR="006A2AE3">
        <w:t xml:space="preserve"> </w:t>
      </w:r>
      <w:r w:rsidR="009365D2">
        <w:t>Sukladno čl. 21. Standarda za narodne knjižnice naša Knjižnica prikuplja građu za Zavičajnu zbirku bilo kupnjom, bilo poklonom.</w:t>
      </w:r>
    </w:p>
    <w:p w14:paraId="602C30F1" w14:textId="69A85CDD" w:rsidR="002F0D01" w:rsidRDefault="002F0D01" w:rsidP="002F0D01">
      <w:r>
        <w:t>GODIŠNJI PLAN NABAVE ZA 2026.</w:t>
      </w:r>
      <w:r w:rsidR="007A6135">
        <w:t>-</w:t>
      </w:r>
      <w:r w:rsidR="00E45E50">
        <w:t xml:space="preserve">redovna </w:t>
      </w:r>
      <w:r w:rsidR="007A6135">
        <w:t>kupnja</w:t>
      </w:r>
    </w:p>
    <w:p w14:paraId="7FBF75B4" w14:textId="2A622E8D" w:rsidR="005F2D43" w:rsidRPr="005F2D43" w:rsidRDefault="005F2D43" w:rsidP="005F2D43">
      <w:pPr>
        <w:spacing w:line="278" w:lineRule="auto"/>
        <w:rPr>
          <w:i/>
          <w:iCs/>
        </w:rPr>
      </w:pPr>
      <w:r w:rsidRPr="005F2D43">
        <w:rPr>
          <w:i/>
          <w:iCs/>
        </w:rPr>
        <w:t xml:space="preserve">Plan nabave knjižnične građe u 2026. Za Hrvatsku knjižnicu I čitaonicu Đuro Sudeta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</w:tblGrid>
      <w:tr w:rsidR="005F2D43" w:rsidRPr="005F2D43" w14:paraId="20FD62C4" w14:textId="77777777" w:rsidTr="00305AAD">
        <w:tc>
          <w:tcPr>
            <w:tcW w:w="2349" w:type="dxa"/>
          </w:tcPr>
          <w:p w14:paraId="6F136E3A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Vrsta građe</w:t>
            </w:r>
          </w:p>
        </w:tc>
        <w:tc>
          <w:tcPr>
            <w:tcW w:w="2349" w:type="dxa"/>
          </w:tcPr>
          <w:p w14:paraId="5778A061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Izvor financiranja</w:t>
            </w:r>
          </w:p>
        </w:tc>
        <w:tc>
          <w:tcPr>
            <w:tcW w:w="2349" w:type="dxa"/>
          </w:tcPr>
          <w:p w14:paraId="49AD8613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Planirani iznos</w:t>
            </w:r>
          </w:p>
        </w:tc>
      </w:tr>
      <w:tr w:rsidR="005F2D43" w:rsidRPr="005F2D43" w14:paraId="7AD372C6" w14:textId="77777777" w:rsidTr="00305AAD">
        <w:tc>
          <w:tcPr>
            <w:tcW w:w="2349" w:type="dxa"/>
          </w:tcPr>
          <w:p w14:paraId="33C2C734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</w:p>
        </w:tc>
        <w:tc>
          <w:tcPr>
            <w:tcW w:w="2349" w:type="dxa"/>
          </w:tcPr>
          <w:p w14:paraId="5260F31A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</w:p>
        </w:tc>
        <w:tc>
          <w:tcPr>
            <w:tcW w:w="2349" w:type="dxa"/>
          </w:tcPr>
          <w:p w14:paraId="6C5B04C9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</w:p>
        </w:tc>
      </w:tr>
      <w:tr w:rsidR="005F2D43" w:rsidRPr="005F2D43" w14:paraId="3E461F98" w14:textId="77777777" w:rsidTr="00305AAD">
        <w:tc>
          <w:tcPr>
            <w:tcW w:w="2349" w:type="dxa"/>
          </w:tcPr>
          <w:p w14:paraId="1CE71B88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knjižna</w:t>
            </w:r>
          </w:p>
        </w:tc>
        <w:tc>
          <w:tcPr>
            <w:tcW w:w="2349" w:type="dxa"/>
          </w:tcPr>
          <w:p w14:paraId="6917DEC9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Ministrstvo kulture I medija</w:t>
            </w:r>
          </w:p>
          <w:p w14:paraId="53CAAF91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Grad Garešnica</w:t>
            </w:r>
          </w:p>
        </w:tc>
        <w:tc>
          <w:tcPr>
            <w:tcW w:w="2349" w:type="dxa"/>
          </w:tcPr>
          <w:p w14:paraId="21BE32C2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5.700,00</w:t>
            </w:r>
          </w:p>
          <w:p w14:paraId="18ADF13B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</w:p>
          <w:p w14:paraId="640C131D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5.200,00</w:t>
            </w:r>
          </w:p>
        </w:tc>
      </w:tr>
      <w:tr w:rsidR="005F2D43" w:rsidRPr="005F2D43" w14:paraId="7D99F2E5" w14:textId="77777777" w:rsidTr="00305AAD">
        <w:tc>
          <w:tcPr>
            <w:tcW w:w="2349" w:type="dxa"/>
          </w:tcPr>
          <w:p w14:paraId="2336DED1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neknjižna</w:t>
            </w:r>
          </w:p>
        </w:tc>
        <w:tc>
          <w:tcPr>
            <w:tcW w:w="2349" w:type="dxa"/>
          </w:tcPr>
          <w:p w14:paraId="0B0EAE2D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Ministarstvo  kulture I medija</w:t>
            </w:r>
          </w:p>
          <w:p w14:paraId="4D3CBB4E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Grad Garešnica</w:t>
            </w:r>
          </w:p>
        </w:tc>
        <w:tc>
          <w:tcPr>
            <w:tcW w:w="2349" w:type="dxa"/>
          </w:tcPr>
          <w:p w14:paraId="2DEA79B3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1.000,00</w:t>
            </w:r>
          </w:p>
          <w:p w14:paraId="174BA41E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</w:p>
          <w:p w14:paraId="4BE3CF71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1.000,00</w:t>
            </w:r>
          </w:p>
        </w:tc>
      </w:tr>
      <w:tr w:rsidR="005F2D43" w:rsidRPr="005F2D43" w14:paraId="2F0B8F57" w14:textId="77777777" w:rsidTr="00305AAD">
        <w:tc>
          <w:tcPr>
            <w:tcW w:w="2349" w:type="dxa"/>
          </w:tcPr>
          <w:p w14:paraId="16083B06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periodika</w:t>
            </w:r>
          </w:p>
        </w:tc>
        <w:tc>
          <w:tcPr>
            <w:tcW w:w="2349" w:type="dxa"/>
          </w:tcPr>
          <w:p w14:paraId="54CD0429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Grad Garešnica</w:t>
            </w:r>
          </w:p>
        </w:tc>
        <w:tc>
          <w:tcPr>
            <w:tcW w:w="2349" w:type="dxa"/>
          </w:tcPr>
          <w:p w14:paraId="58256E76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500,00</w:t>
            </w:r>
          </w:p>
        </w:tc>
      </w:tr>
      <w:tr w:rsidR="005F2D43" w:rsidRPr="005F2D43" w14:paraId="114C578A" w14:textId="77777777" w:rsidTr="00305AAD">
        <w:tc>
          <w:tcPr>
            <w:tcW w:w="2349" w:type="dxa"/>
          </w:tcPr>
          <w:p w14:paraId="6986DAB7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zavičajna</w:t>
            </w:r>
          </w:p>
        </w:tc>
        <w:tc>
          <w:tcPr>
            <w:tcW w:w="2349" w:type="dxa"/>
          </w:tcPr>
          <w:p w14:paraId="75817DB6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Grad Garešnica</w:t>
            </w:r>
          </w:p>
        </w:tc>
        <w:tc>
          <w:tcPr>
            <w:tcW w:w="2349" w:type="dxa"/>
          </w:tcPr>
          <w:p w14:paraId="03C0AA27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1.000,00</w:t>
            </w:r>
          </w:p>
        </w:tc>
      </w:tr>
      <w:tr w:rsidR="005F2D43" w:rsidRPr="005F2D43" w14:paraId="4379EDFE" w14:textId="77777777" w:rsidTr="00305AA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047" w:type="dxa"/>
            <w:gridSpan w:val="3"/>
          </w:tcPr>
          <w:p w14:paraId="38C6F38B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 xml:space="preserve">                                            Ukupno                           13.400,00                         </w:t>
            </w:r>
          </w:p>
        </w:tc>
      </w:tr>
    </w:tbl>
    <w:p w14:paraId="37AC0297" w14:textId="77777777" w:rsidR="005F2D43" w:rsidRPr="005F2D43" w:rsidRDefault="005F2D43" w:rsidP="005F2D43">
      <w:pPr>
        <w:spacing w:line="278" w:lineRule="auto"/>
        <w:rPr>
          <w:i/>
          <w:iCs/>
        </w:rPr>
      </w:pPr>
    </w:p>
    <w:p w14:paraId="4BA71663" w14:textId="77777777" w:rsidR="005F2D43" w:rsidRPr="005F2D43" w:rsidRDefault="005F2D43" w:rsidP="005F2D43">
      <w:pPr>
        <w:spacing w:line="278" w:lineRule="auto"/>
        <w:rPr>
          <w:i/>
          <w:iCs/>
        </w:rPr>
      </w:pPr>
      <w:r w:rsidRPr="005F2D43">
        <w:rPr>
          <w:i/>
          <w:iCs/>
        </w:rPr>
        <w:t>Plan nabave knjižnične građe u 2026. Za Hrvatsku knjižnicu Općine Hercegovac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</w:tblGrid>
      <w:tr w:rsidR="005F2D43" w:rsidRPr="005F2D43" w14:paraId="0E7F7D29" w14:textId="77777777" w:rsidTr="00305AAD">
        <w:tc>
          <w:tcPr>
            <w:tcW w:w="2349" w:type="dxa"/>
          </w:tcPr>
          <w:p w14:paraId="6412A69C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Vrsta građe</w:t>
            </w:r>
          </w:p>
        </w:tc>
        <w:tc>
          <w:tcPr>
            <w:tcW w:w="2349" w:type="dxa"/>
          </w:tcPr>
          <w:p w14:paraId="3A8E95EC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Izvor financiranja</w:t>
            </w:r>
          </w:p>
        </w:tc>
        <w:tc>
          <w:tcPr>
            <w:tcW w:w="2349" w:type="dxa"/>
          </w:tcPr>
          <w:p w14:paraId="0B1A641E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Planirani iznos</w:t>
            </w:r>
          </w:p>
        </w:tc>
      </w:tr>
      <w:tr w:rsidR="005F2D43" w:rsidRPr="005F2D43" w14:paraId="123A28B1" w14:textId="77777777" w:rsidTr="00305AAD">
        <w:tc>
          <w:tcPr>
            <w:tcW w:w="2349" w:type="dxa"/>
          </w:tcPr>
          <w:p w14:paraId="4BF15274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</w:p>
        </w:tc>
        <w:tc>
          <w:tcPr>
            <w:tcW w:w="2349" w:type="dxa"/>
          </w:tcPr>
          <w:p w14:paraId="03F50DB4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</w:p>
        </w:tc>
        <w:tc>
          <w:tcPr>
            <w:tcW w:w="2349" w:type="dxa"/>
          </w:tcPr>
          <w:p w14:paraId="6B1B5288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</w:p>
        </w:tc>
      </w:tr>
      <w:tr w:rsidR="005F2D43" w:rsidRPr="005F2D43" w14:paraId="26C78D34" w14:textId="77777777" w:rsidTr="00305AAD">
        <w:tc>
          <w:tcPr>
            <w:tcW w:w="2349" w:type="dxa"/>
          </w:tcPr>
          <w:p w14:paraId="5C37B663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knjižna</w:t>
            </w:r>
          </w:p>
        </w:tc>
        <w:tc>
          <w:tcPr>
            <w:tcW w:w="2349" w:type="dxa"/>
          </w:tcPr>
          <w:p w14:paraId="605CD49F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Ministrstvo kulture I medija</w:t>
            </w:r>
          </w:p>
          <w:p w14:paraId="6455BDBD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Općina Hercegovac</w:t>
            </w:r>
          </w:p>
        </w:tc>
        <w:tc>
          <w:tcPr>
            <w:tcW w:w="2349" w:type="dxa"/>
          </w:tcPr>
          <w:p w14:paraId="485CDDAB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2.300,00</w:t>
            </w:r>
          </w:p>
          <w:p w14:paraId="2DB0B314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</w:p>
          <w:p w14:paraId="6ED2C474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2.000,00</w:t>
            </w:r>
          </w:p>
        </w:tc>
      </w:tr>
      <w:tr w:rsidR="005F2D43" w:rsidRPr="005F2D43" w14:paraId="0AE3BC42" w14:textId="77777777" w:rsidTr="00305AAD">
        <w:tc>
          <w:tcPr>
            <w:tcW w:w="2349" w:type="dxa"/>
          </w:tcPr>
          <w:p w14:paraId="5080CF7E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neknjižna</w:t>
            </w:r>
          </w:p>
        </w:tc>
        <w:tc>
          <w:tcPr>
            <w:tcW w:w="2349" w:type="dxa"/>
          </w:tcPr>
          <w:p w14:paraId="78A4F92D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Ministarstvo  kulture I medija</w:t>
            </w:r>
          </w:p>
          <w:p w14:paraId="6BF81C78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Općina Hercegovac</w:t>
            </w:r>
          </w:p>
        </w:tc>
        <w:tc>
          <w:tcPr>
            <w:tcW w:w="2349" w:type="dxa"/>
          </w:tcPr>
          <w:p w14:paraId="286921CE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400,00</w:t>
            </w:r>
          </w:p>
          <w:p w14:paraId="64429933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</w:p>
          <w:p w14:paraId="69FC30A9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500,00</w:t>
            </w:r>
          </w:p>
        </w:tc>
      </w:tr>
      <w:tr w:rsidR="005F2D43" w:rsidRPr="005F2D43" w14:paraId="36071B73" w14:textId="77777777" w:rsidTr="00305AAD">
        <w:tc>
          <w:tcPr>
            <w:tcW w:w="2349" w:type="dxa"/>
          </w:tcPr>
          <w:p w14:paraId="5DB9E2ED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periodika</w:t>
            </w:r>
          </w:p>
        </w:tc>
        <w:tc>
          <w:tcPr>
            <w:tcW w:w="2349" w:type="dxa"/>
          </w:tcPr>
          <w:p w14:paraId="3F438BB8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Općina Hercegovac</w:t>
            </w:r>
          </w:p>
        </w:tc>
        <w:tc>
          <w:tcPr>
            <w:tcW w:w="2349" w:type="dxa"/>
          </w:tcPr>
          <w:p w14:paraId="1D53E1B8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>200,00</w:t>
            </w:r>
          </w:p>
        </w:tc>
      </w:tr>
      <w:tr w:rsidR="005F2D43" w:rsidRPr="005F2D43" w14:paraId="3788E30D" w14:textId="77777777" w:rsidTr="00305AA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047" w:type="dxa"/>
            <w:gridSpan w:val="3"/>
          </w:tcPr>
          <w:p w14:paraId="49B4C8D1" w14:textId="77777777" w:rsidR="005F2D43" w:rsidRPr="005F2D43" w:rsidRDefault="005F2D43" w:rsidP="005F2D43">
            <w:pPr>
              <w:spacing w:line="240" w:lineRule="auto"/>
              <w:rPr>
                <w:i/>
                <w:iCs/>
              </w:rPr>
            </w:pPr>
            <w:r w:rsidRPr="005F2D43">
              <w:rPr>
                <w:i/>
                <w:iCs/>
              </w:rPr>
              <w:t xml:space="preserve">                                            Ukupno                            5.400,00                         </w:t>
            </w:r>
          </w:p>
        </w:tc>
      </w:tr>
    </w:tbl>
    <w:p w14:paraId="197B3D7F" w14:textId="77777777" w:rsidR="005F2D43" w:rsidRPr="005F2D43" w:rsidRDefault="005F2D43" w:rsidP="005F2D43">
      <w:pPr>
        <w:spacing w:line="278" w:lineRule="auto"/>
        <w:rPr>
          <w:i/>
          <w:iCs/>
        </w:rPr>
      </w:pPr>
    </w:p>
    <w:p w14:paraId="42DD2DC6" w14:textId="77777777" w:rsidR="007A6135" w:rsidRPr="005F2D43" w:rsidRDefault="007A6135" w:rsidP="007A6135">
      <w:pPr>
        <w:spacing w:line="278" w:lineRule="auto"/>
        <w:ind w:firstLine="720"/>
        <w:rPr>
          <w:i/>
          <w:iCs/>
        </w:rPr>
      </w:pPr>
      <w:r w:rsidRPr="005F2D43">
        <w:rPr>
          <w:i/>
          <w:iCs/>
        </w:rPr>
        <w:t>NEKNJIŽNA GRAĐA Igračke I društvene igre nabavljat će se u skladu sa potrebama korisnika posebno najmlađih.</w:t>
      </w:r>
    </w:p>
    <w:p w14:paraId="0E2E838D" w14:textId="77777777" w:rsidR="000E349F" w:rsidRPr="000E349F" w:rsidRDefault="000E349F" w:rsidP="000E349F">
      <w:pPr>
        <w:spacing w:line="278" w:lineRule="auto"/>
        <w:rPr>
          <w:i/>
          <w:iCs/>
        </w:rPr>
      </w:pPr>
      <w:r w:rsidRPr="000E349F">
        <w:rPr>
          <w:i/>
          <w:iCs/>
        </w:rPr>
        <w:lastRenderedPageBreak/>
        <w:t xml:space="preserve">Knjižnu građu kupljenu temeljem </w:t>
      </w:r>
      <w:r w:rsidRPr="000E349F">
        <w:rPr>
          <w:b/>
          <w:bCs/>
          <w:i/>
          <w:iCs/>
        </w:rPr>
        <w:t>Iskaza interesa otkupa liste A I liste B</w:t>
      </w:r>
      <w:r w:rsidRPr="000E349F">
        <w:rPr>
          <w:i/>
          <w:iCs/>
        </w:rPr>
        <w:t xml:space="preserve"> koju objavljuje financira isključivo Ministrstvo kulture I medija RH.</w:t>
      </w:r>
    </w:p>
    <w:p w14:paraId="29797DAF" w14:textId="77777777" w:rsidR="000E349F" w:rsidRPr="000E349F" w:rsidRDefault="000E349F" w:rsidP="000E349F">
      <w:pPr>
        <w:spacing w:line="278" w:lineRule="auto"/>
        <w:rPr>
          <w:i/>
          <w:iCs/>
        </w:rPr>
      </w:pPr>
      <w:r w:rsidRPr="000E349F">
        <w:rPr>
          <w:i/>
          <w:iCs/>
        </w:rPr>
        <w:t>U tu svrhu planirana su sredstva: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0E349F" w:rsidRPr="000E349F" w14:paraId="25742965" w14:textId="77777777" w:rsidTr="00305AAD">
        <w:tc>
          <w:tcPr>
            <w:tcW w:w="3132" w:type="dxa"/>
          </w:tcPr>
          <w:p w14:paraId="34D764A9" w14:textId="77777777" w:rsidR="000E349F" w:rsidRPr="000E349F" w:rsidRDefault="000E349F" w:rsidP="000E349F">
            <w:pPr>
              <w:spacing w:line="240" w:lineRule="auto"/>
              <w:rPr>
                <w:i/>
                <w:iCs/>
              </w:rPr>
            </w:pPr>
            <w:r w:rsidRPr="000E349F">
              <w:rPr>
                <w:i/>
                <w:iCs/>
              </w:rPr>
              <w:t>Vrsta građe</w:t>
            </w:r>
          </w:p>
        </w:tc>
        <w:tc>
          <w:tcPr>
            <w:tcW w:w="3132" w:type="dxa"/>
          </w:tcPr>
          <w:p w14:paraId="463D892D" w14:textId="77777777" w:rsidR="000E349F" w:rsidRPr="000E349F" w:rsidRDefault="000E349F" w:rsidP="000E349F">
            <w:pPr>
              <w:spacing w:line="240" w:lineRule="auto"/>
              <w:rPr>
                <w:i/>
                <w:iCs/>
              </w:rPr>
            </w:pPr>
            <w:r w:rsidRPr="000E349F">
              <w:rPr>
                <w:i/>
                <w:iCs/>
              </w:rPr>
              <w:t>Izvor financiranja</w:t>
            </w:r>
          </w:p>
        </w:tc>
        <w:tc>
          <w:tcPr>
            <w:tcW w:w="3132" w:type="dxa"/>
          </w:tcPr>
          <w:p w14:paraId="41C45EC3" w14:textId="77777777" w:rsidR="000E349F" w:rsidRPr="000E349F" w:rsidRDefault="000E349F" w:rsidP="000E349F">
            <w:pPr>
              <w:spacing w:line="240" w:lineRule="auto"/>
              <w:rPr>
                <w:i/>
                <w:iCs/>
              </w:rPr>
            </w:pPr>
            <w:r w:rsidRPr="000E349F">
              <w:rPr>
                <w:i/>
                <w:iCs/>
              </w:rPr>
              <w:t>Planirani iznos</w:t>
            </w:r>
          </w:p>
        </w:tc>
      </w:tr>
      <w:tr w:rsidR="000E349F" w:rsidRPr="000E349F" w14:paraId="6B9BD759" w14:textId="77777777" w:rsidTr="00305AAD">
        <w:tc>
          <w:tcPr>
            <w:tcW w:w="3132" w:type="dxa"/>
          </w:tcPr>
          <w:p w14:paraId="7464D743" w14:textId="77777777" w:rsidR="000E349F" w:rsidRPr="000E349F" w:rsidRDefault="000E349F" w:rsidP="000E349F">
            <w:pPr>
              <w:spacing w:line="240" w:lineRule="auto"/>
              <w:rPr>
                <w:i/>
                <w:iCs/>
              </w:rPr>
            </w:pPr>
            <w:r w:rsidRPr="000E349F">
              <w:rPr>
                <w:i/>
                <w:iCs/>
              </w:rPr>
              <w:t>Knjižna građa s liste A I liste B Otkupa knjiga u 2026. Za Hrvatsku knjižnicu I čitaonicu Đuro Sudeta Garešnica</w:t>
            </w:r>
          </w:p>
        </w:tc>
        <w:tc>
          <w:tcPr>
            <w:tcW w:w="3132" w:type="dxa"/>
          </w:tcPr>
          <w:p w14:paraId="5BA321CB" w14:textId="77777777" w:rsidR="000E349F" w:rsidRPr="000E349F" w:rsidRDefault="000E349F" w:rsidP="000E349F">
            <w:pPr>
              <w:spacing w:line="240" w:lineRule="auto"/>
              <w:rPr>
                <w:i/>
                <w:iCs/>
              </w:rPr>
            </w:pPr>
            <w:r w:rsidRPr="000E349F">
              <w:rPr>
                <w:i/>
                <w:iCs/>
              </w:rPr>
              <w:t>Ministarstvo kulture I medija RH</w:t>
            </w:r>
          </w:p>
        </w:tc>
        <w:tc>
          <w:tcPr>
            <w:tcW w:w="3132" w:type="dxa"/>
          </w:tcPr>
          <w:p w14:paraId="1C545DB6" w14:textId="77777777" w:rsidR="000E349F" w:rsidRPr="000E349F" w:rsidRDefault="000E349F" w:rsidP="000E349F">
            <w:pPr>
              <w:spacing w:line="240" w:lineRule="auto"/>
              <w:rPr>
                <w:i/>
                <w:iCs/>
              </w:rPr>
            </w:pPr>
            <w:r w:rsidRPr="000E349F">
              <w:rPr>
                <w:i/>
                <w:iCs/>
              </w:rPr>
              <w:t>10.000,00</w:t>
            </w:r>
          </w:p>
        </w:tc>
      </w:tr>
      <w:tr w:rsidR="000E349F" w:rsidRPr="000E349F" w14:paraId="1F18C7E5" w14:textId="77777777" w:rsidTr="00305AAD">
        <w:tc>
          <w:tcPr>
            <w:tcW w:w="3132" w:type="dxa"/>
          </w:tcPr>
          <w:p w14:paraId="54A14F11" w14:textId="77777777" w:rsidR="000E349F" w:rsidRPr="000E349F" w:rsidRDefault="000E349F" w:rsidP="000E349F">
            <w:pPr>
              <w:spacing w:line="240" w:lineRule="auto"/>
              <w:rPr>
                <w:i/>
                <w:iCs/>
              </w:rPr>
            </w:pPr>
            <w:r w:rsidRPr="000E349F">
              <w:rPr>
                <w:i/>
                <w:iCs/>
              </w:rPr>
              <w:t>Knjižna građa s liste A I liste B Otkupa knjiga u 2026. Za Hrvatsku knjižnicu Općine Hercegovac</w:t>
            </w:r>
          </w:p>
        </w:tc>
        <w:tc>
          <w:tcPr>
            <w:tcW w:w="3132" w:type="dxa"/>
          </w:tcPr>
          <w:p w14:paraId="4B632201" w14:textId="77777777" w:rsidR="000E349F" w:rsidRPr="000E349F" w:rsidRDefault="000E349F" w:rsidP="000E349F">
            <w:pPr>
              <w:spacing w:line="240" w:lineRule="auto"/>
              <w:rPr>
                <w:i/>
                <w:iCs/>
              </w:rPr>
            </w:pPr>
            <w:r w:rsidRPr="000E349F">
              <w:rPr>
                <w:i/>
                <w:iCs/>
              </w:rPr>
              <w:t>Ministarstvo kulture I medija RH</w:t>
            </w:r>
          </w:p>
        </w:tc>
        <w:tc>
          <w:tcPr>
            <w:tcW w:w="3132" w:type="dxa"/>
          </w:tcPr>
          <w:p w14:paraId="351C709B" w14:textId="77777777" w:rsidR="000E349F" w:rsidRPr="000E349F" w:rsidRDefault="000E349F" w:rsidP="000E349F">
            <w:pPr>
              <w:spacing w:line="240" w:lineRule="auto"/>
              <w:rPr>
                <w:i/>
                <w:iCs/>
              </w:rPr>
            </w:pPr>
            <w:r w:rsidRPr="000E349F">
              <w:rPr>
                <w:i/>
                <w:iCs/>
              </w:rPr>
              <w:t>5.000,00</w:t>
            </w:r>
          </w:p>
        </w:tc>
      </w:tr>
    </w:tbl>
    <w:p w14:paraId="14B97103" w14:textId="77777777" w:rsidR="000E349F" w:rsidRPr="000E349F" w:rsidRDefault="000E349F" w:rsidP="000E349F">
      <w:pPr>
        <w:spacing w:line="278" w:lineRule="auto"/>
        <w:rPr>
          <w:i/>
          <w:iCs/>
        </w:rPr>
      </w:pPr>
      <w:r w:rsidRPr="000E349F">
        <w:rPr>
          <w:i/>
          <w:iCs/>
        </w:rPr>
        <w:t>OČEKIVANI REZULTATI NABAVE TEMELJEM ISKAZA INTERESA OTKUPA KNJIGA S LISTE A I LISTE B</w:t>
      </w:r>
    </w:p>
    <w:p w14:paraId="29314B3F" w14:textId="77777777" w:rsidR="000E349F" w:rsidRPr="000E349F" w:rsidRDefault="000E349F" w:rsidP="000E349F">
      <w:pPr>
        <w:spacing w:line="278" w:lineRule="auto"/>
        <w:rPr>
          <w:i/>
          <w:iCs/>
        </w:rPr>
      </w:pPr>
      <w:r w:rsidRPr="000E349F">
        <w:rPr>
          <w:i/>
          <w:iCs/>
        </w:rPr>
        <w:t xml:space="preserve">Za knjižnu građu kupljenu temeljem </w:t>
      </w:r>
      <w:r w:rsidRPr="000E349F">
        <w:rPr>
          <w:b/>
          <w:bCs/>
          <w:i/>
          <w:iCs/>
        </w:rPr>
        <w:t>Iskaza interesa otkupa liste A I liste B</w:t>
      </w:r>
      <w:r w:rsidRPr="000E349F">
        <w:rPr>
          <w:i/>
          <w:iCs/>
        </w:rPr>
        <w:t xml:space="preserve"> koju objavljuje Ministrstvo kulture I medija RH nije moguće  unaprijed planirati količinu, vrstu I sadržaj.</w:t>
      </w:r>
    </w:p>
    <w:p w14:paraId="33A8A11C" w14:textId="13EE3427" w:rsidR="005B5C5D" w:rsidRDefault="00B82EB4">
      <w:r>
        <w:t>Moguća su manja odstupanja u pojedinim točkama ovisno o građi dostupnoj na tržištu, osiguranim sredstvima I potrebama korisnika.</w:t>
      </w:r>
    </w:p>
    <w:p w14:paraId="24C8AF95" w14:textId="77777777" w:rsidR="005B5C5D" w:rsidRDefault="005B5C5D"/>
    <w:p w14:paraId="4C07838B" w14:textId="77777777" w:rsidR="005B5C5D" w:rsidRDefault="005B5C5D" w:rsidP="005B5C5D">
      <w:pPr>
        <w:rPr>
          <w:i/>
          <w:iCs/>
          <w:color w:val="7030A0"/>
        </w:rPr>
      </w:pPr>
      <w:r>
        <w:rPr>
          <w:i/>
          <w:iCs/>
          <w:color w:val="7030A0"/>
        </w:rPr>
        <w:t>Ravnateljica Maja Dizdarević, dipl. knjižničar</w:t>
      </w:r>
    </w:p>
    <w:p w14:paraId="4A662789" w14:textId="77777777" w:rsidR="005B5C5D" w:rsidRDefault="005B5C5D"/>
    <w:sectPr w:rsidR="005B5C5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7581D"/>
    <w:multiLevelType w:val="hybridMultilevel"/>
    <w:tmpl w:val="EECEE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58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5D"/>
    <w:rsid w:val="000531B5"/>
    <w:rsid w:val="000703B4"/>
    <w:rsid w:val="000E349F"/>
    <w:rsid w:val="002A0141"/>
    <w:rsid w:val="002E7D70"/>
    <w:rsid w:val="002F0D01"/>
    <w:rsid w:val="00367AE7"/>
    <w:rsid w:val="005B5C5D"/>
    <w:rsid w:val="005F2D43"/>
    <w:rsid w:val="006A15C5"/>
    <w:rsid w:val="006A2AE3"/>
    <w:rsid w:val="007A6135"/>
    <w:rsid w:val="0080507D"/>
    <w:rsid w:val="0083735E"/>
    <w:rsid w:val="00852CE3"/>
    <w:rsid w:val="009365D2"/>
    <w:rsid w:val="009962DB"/>
    <w:rsid w:val="009C5F14"/>
    <w:rsid w:val="009D6701"/>
    <w:rsid w:val="00A40C8D"/>
    <w:rsid w:val="00B82EB4"/>
    <w:rsid w:val="00BF7220"/>
    <w:rsid w:val="00C036D4"/>
    <w:rsid w:val="00C16ACD"/>
    <w:rsid w:val="00C2627F"/>
    <w:rsid w:val="00C869A1"/>
    <w:rsid w:val="00E45E50"/>
    <w:rsid w:val="00E5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72EA8"/>
  <w15:chartTrackingRefBased/>
  <w15:docId w15:val="{8617AF9A-E089-42EC-9728-D8E16D74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C5D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B5C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C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5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C5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C5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C5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C5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C5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C5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C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C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C5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C5D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C5D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C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C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C5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B5C5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F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ska.knjiznica.garesnic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Dizdarevic</dc:creator>
  <cp:keywords/>
  <dc:description/>
  <cp:lastModifiedBy>Maja Dizdarevic</cp:lastModifiedBy>
  <cp:revision>20</cp:revision>
  <dcterms:created xsi:type="dcterms:W3CDTF">2026-01-07T12:04:00Z</dcterms:created>
  <dcterms:modified xsi:type="dcterms:W3CDTF">2026-01-07T13:01:00Z</dcterms:modified>
</cp:coreProperties>
</file>